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DDB" w:rsidRPr="00DA43C9" w:rsidRDefault="00D72DDB" w:rsidP="00D72DDB">
      <w:pPr>
        <w:pStyle w:val="1"/>
        <w:numPr>
          <w:ilvl w:val="0"/>
          <w:numId w:val="26"/>
        </w:numPr>
        <w:tabs>
          <w:tab w:val="left" w:pos="567"/>
        </w:tabs>
        <w:spacing w:before="360" w:after="120"/>
        <w:ind w:left="0" w:firstLine="0"/>
        <w:jc w:val="center"/>
        <w:rPr>
          <w:b/>
          <w:szCs w:val="28"/>
        </w:rPr>
      </w:pPr>
      <w:bookmarkStart w:id="0" w:name="_Toc302467903"/>
      <w:r w:rsidRPr="00DA43C9">
        <w:rPr>
          <w:b/>
          <w:szCs w:val="28"/>
        </w:rPr>
        <w:t>ТРЕБОВАНИЯ К ВЫПУСКНОЙ КВАЛИФИКАЦИОННОЙ РАБОТЕ</w:t>
      </w:r>
      <w:bookmarkEnd w:id="0"/>
    </w:p>
    <w:p w:rsidR="00D72DDB" w:rsidRPr="00DA43C9" w:rsidRDefault="00D72DDB" w:rsidP="00D72DDB">
      <w:pPr>
        <w:pStyle w:val="2"/>
        <w:numPr>
          <w:ilvl w:val="1"/>
          <w:numId w:val="26"/>
        </w:numPr>
        <w:tabs>
          <w:tab w:val="left" w:pos="1701"/>
        </w:tabs>
        <w:ind w:left="709" w:firstLine="0"/>
        <w:jc w:val="center"/>
        <w:rPr>
          <w:rStyle w:val="ac"/>
          <w:rFonts w:ascii="Times New Roman" w:hAnsi="Times New Roman"/>
        </w:rPr>
      </w:pPr>
      <w:bookmarkStart w:id="1" w:name="_Toc302467904"/>
      <w:r w:rsidRPr="00DA43C9">
        <w:rPr>
          <w:rFonts w:ascii="Times New Roman" w:hAnsi="Times New Roman" w:cs="Times New Roman"/>
          <w:i w:val="0"/>
        </w:rPr>
        <w:t>Вид выпускной квалификационной работы</w:t>
      </w:r>
      <w:bookmarkEnd w:id="1"/>
    </w:p>
    <w:p w:rsidR="00D72DDB" w:rsidRPr="008306BB" w:rsidRDefault="00D72DDB" w:rsidP="00D72DDB">
      <w:pPr>
        <w:widowControl w:val="0"/>
        <w:shd w:val="clear" w:color="auto" w:fill="FFFFFF"/>
        <w:spacing w:before="240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8306BB">
        <w:rPr>
          <w:rFonts w:ascii="Times New Roman" w:hAnsi="Times New Roman"/>
          <w:color w:val="000000"/>
          <w:spacing w:val="-1"/>
          <w:sz w:val="24"/>
          <w:szCs w:val="24"/>
        </w:rPr>
        <w:t xml:space="preserve">Решением учебно-методического совета факультета и выпускающей кафедры выпускная </w:t>
      </w:r>
      <w:r w:rsidRPr="008306BB">
        <w:rPr>
          <w:rFonts w:ascii="Times New Roman" w:hAnsi="Times New Roman"/>
          <w:spacing w:val="-1"/>
          <w:sz w:val="24"/>
          <w:szCs w:val="24"/>
        </w:rPr>
        <w:t xml:space="preserve">квалификационная работа (далее ВКР) выполняется в форме </w:t>
      </w:r>
      <w:r w:rsidRPr="008306BB">
        <w:rPr>
          <w:rFonts w:ascii="Times New Roman" w:hAnsi="Times New Roman"/>
          <w:i/>
          <w:spacing w:val="-1"/>
          <w:sz w:val="24"/>
          <w:szCs w:val="24"/>
        </w:rPr>
        <w:t xml:space="preserve">магистерской диссертации. </w:t>
      </w:r>
    </w:p>
    <w:p w:rsidR="00D72DDB" w:rsidRPr="00DA43C9" w:rsidRDefault="00D72DDB" w:rsidP="00D72DDB">
      <w:pPr>
        <w:pStyle w:val="aa"/>
        <w:spacing w:before="120"/>
        <w:ind w:firstLine="709"/>
        <w:jc w:val="both"/>
        <w:rPr>
          <w:sz w:val="24"/>
          <w:szCs w:val="24"/>
        </w:rPr>
      </w:pPr>
      <w:r w:rsidRPr="008306BB">
        <w:rPr>
          <w:spacing w:val="-1"/>
          <w:sz w:val="24"/>
          <w:szCs w:val="24"/>
        </w:rPr>
        <w:t>ВКР в форме магистерской диссертации</w:t>
      </w:r>
      <w:r w:rsidRPr="00DA43C9">
        <w:rPr>
          <w:sz w:val="24"/>
          <w:szCs w:val="24"/>
        </w:rPr>
        <w:t xml:space="preserve"> на соискание академической степени «магистр» – самостоятельное научное исследование конкретной научной задачи </w:t>
      </w:r>
      <w:r w:rsidRPr="008306BB">
        <w:rPr>
          <w:sz w:val="24"/>
          <w:szCs w:val="24"/>
        </w:rPr>
        <w:t xml:space="preserve">по направлению </w:t>
      </w:r>
      <w:r w:rsidR="006249C4">
        <w:rPr>
          <w:sz w:val="24"/>
          <w:szCs w:val="24"/>
        </w:rPr>
        <w:t>44.04.02</w:t>
      </w:r>
      <w:r>
        <w:rPr>
          <w:sz w:val="24"/>
          <w:szCs w:val="24"/>
        </w:rPr>
        <w:t xml:space="preserve"> </w:t>
      </w:r>
      <w:r w:rsidRPr="008306BB">
        <w:rPr>
          <w:sz w:val="24"/>
          <w:szCs w:val="24"/>
        </w:rPr>
        <w:t>Психолого-педагогическое образование</w:t>
      </w:r>
      <w:r w:rsidRPr="00DA43C9">
        <w:rPr>
          <w:sz w:val="24"/>
          <w:szCs w:val="24"/>
        </w:rPr>
        <w:t>, содержащее обобщенное изложение результатов и научных положений, выдвигаемых автором для публичной защиты, имеющее внутреннее единство и свидетельствующее о личном вкладе автора в науку и (или) практику.</w:t>
      </w:r>
    </w:p>
    <w:p w:rsidR="00D72DDB" w:rsidRPr="00DA43C9" w:rsidRDefault="00D72DDB" w:rsidP="00D72DDB">
      <w:pPr>
        <w:pStyle w:val="aa"/>
        <w:spacing w:before="120"/>
        <w:ind w:firstLine="709"/>
        <w:jc w:val="both"/>
        <w:rPr>
          <w:sz w:val="24"/>
          <w:szCs w:val="24"/>
        </w:rPr>
      </w:pPr>
      <w:r w:rsidRPr="00DA43C9">
        <w:rPr>
          <w:sz w:val="24"/>
          <w:szCs w:val="24"/>
        </w:rPr>
        <w:t>Магистерская диссертация должна удовлетворять одному из следующих требований:</w:t>
      </w:r>
    </w:p>
    <w:p w:rsidR="00D72DDB" w:rsidRPr="008306BB" w:rsidRDefault="00D72DDB" w:rsidP="00D72DDB">
      <w:pPr>
        <w:numPr>
          <w:ilvl w:val="0"/>
          <w:numId w:val="9"/>
        </w:numPr>
        <w:tabs>
          <w:tab w:val="left" w:pos="1134"/>
        </w:tabs>
        <w:spacing w:before="4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306BB">
        <w:rPr>
          <w:rFonts w:ascii="Times New Roman" w:hAnsi="Times New Roman"/>
          <w:sz w:val="24"/>
          <w:szCs w:val="24"/>
        </w:rPr>
        <w:t xml:space="preserve">содержать результаты, которые в совокупности решают конкретную научную и (или) практическую задачу, имеющую значение для определенной отрасли науки, использование которых обеспечивает решение прикладных задач; </w:t>
      </w:r>
    </w:p>
    <w:p w:rsidR="00D72DDB" w:rsidRPr="008306BB" w:rsidRDefault="00D72DDB" w:rsidP="00D72DDB">
      <w:pPr>
        <w:numPr>
          <w:ilvl w:val="0"/>
          <w:numId w:val="9"/>
        </w:numPr>
        <w:tabs>
          <w:tab w:val="left" w:pos="1134"/>
        </w:tabs>
        <w:spacing w:before="4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306BB">
        <w:rPr>
          <w:rFonts w:ascii="Times New Roman" w:hAnsi="Times New Roman"/>
          <w:sz w:val="24"/>
          <w:szCs w:val="24"/>
        </w:rPr>
        <w:t>содержать научно-обоснованные разработки в определенной отрасли науки, использование которых обеспечивает решение прикладных задач;</w:t>
      </w:r>
    </w:p>
    <w:p w:rsidR="00D72DDB" w:rsidRPr="00DA43C9" w:rsidRDefault="00D72DDB" w:rsidP="00D72DDB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851"/>
        <w:jc w:val="both"/>
        <w:rPr>
          <w:rFonts w:ascii="TimesNewRomanPSMT" w:eastAsia="TimesNewRomanPSMT" w:cs="TimesNewRomanPSMT"/>
          <w:sz w:val="24"/>
          <w:szCs w:val="24"/>
        </w:rPr>
      </w:pPr>
      <w:r w:rsidRPr="008306BB">
        <w:rPr>
          <w:rFonts w:ascii="Times New Roman" w:hAnsi="Times New Roman"/>
          <w:sz w:val="24"/>
          <w:szCs w:val="24"/>
        </w:rPr>
        <w:t xml:space="preserve">содержать новые теоретические и (или) экспериментальные результаты, совокупность которых имеет существенное значение для развития конкретных направлений в определенной отрасли </w:t>
      </w:r>
      <w:r>
        <w:rPr>
          <w:rFonts w:ascii="Times New Roman" w:hAnsi="Times New Roman"/>
          <w:sz w:val="24"/>
          <w:szCs w:val="24"/>
        </w:rPr>
        <w:t xml:space="preserve">психологической </w:t>
      </w:r>
      <w:r w:rsidRPr="008306BB">
        <w:rPr>
          <w:rFonts w:ascii="Times New Roman" w:hAnsi="Times New Roman"/>
          <w:sz w:val="24"/>
          <w:szCs w:val="24"/>
        </w:rPr>
        <w:t>науки</w:t>
      </w:r>
      <w:r w:rsidRPr="00CC376E">
        <w:rPr>
          <w:sz w:val="24"/>
          <w:szCs w:val="24"/>
        </w:rPr>
        <w:t>.</w:t>
      </w:r>
    </w:p>
    <w:p w:rsidR="00D72DDB" w:rsidRPr="00DA43C9" w:rsidRDefault="00D72DDB" w:rsidP="00D72DDB">
      <w:pPr>
        <w:pStyle w:val="2"/>
        <w:numPr>
          <w:ilvl w:val="1"/>
          <w:numId w:val="26"/>
        </w:numPr>
        <w:tabs>
          <w:tab w:val="left" w:pos="1701"/>
        </w:tabs>
        <w:ind w:left="709" w:firstLine="0"/>
        <w:rPr>
          <w:rFonts w:ascii="Times New Roman" w:hAnsi="Times New Roman" w:cs="Times New Roman"/>
          <w:i w:val="0"/>
        </w:rPr>
      </w:pPr>
      <w:bookmarkStart w:id="2" w:name="_Toc302467905"/>
      <w:r w:rsidRPr="00DA43C9">
        <w:rPr>
          <w:rFonts w:ascii="Times New Roman" w:hAnsi="Times New Roman" w:cs="Times New Roman"/>
          <w:i w:val="0"/>
        </w:rPr>
        <w:t>Структура ВКР и требования к ее содержанию</w:t>
      </w:r>
      <w:bookmarkEnd w:id="2"/>
    </w:p>
    <w:p w:rsidR="00D72DDB" w:rsidRPr="007723EB" w:rsidRDefault="00D72DDB" w:rsidP="00D72DDB">
      <w:pPr>
        <w:pStyle w:val="2"/>
        <w:numPr>
          <w:ilvl w:val="2"/>
          <w:numId w:val="26"/>
        </w:numPr>
        <w:tabs>
          <w:tab w:val="left" w:pos="1701"/>
        </w:tabs>
        <w:ind w:left="709" w:firstLine="0"/>
        <w:rPr>
          <w:rStyle w:val="ac"/>
          <w:rFonts w:ascii="Times New Roman" w:hAnsi="Times New Roman"/>
        </w:rPr>
      </w:pPr>
      <w:bookmarkStart w:id="3" w:name="_Toc302467906"/>
      <w:r w:rsidRPr="007723EB">
        <w:rPr>
          <w:rFonts w:ascii="Times New Roman" w:hAnsi="Times New Roman" w:cs="Times New Roman"/>
          <w:i w:val="0"/>
        </w:rPr>
        <w:t>Структура ВКР и описание элементов</w:t>
      </w:r>
      <w:bookmarkEnd w:id="3"/>
    </w:p>
    <w:p w:rsidR="00D72DDB" w:rsidRPr="007723EB" w:rsidRDefault="00D72DDB" w:rsidP="00D72DDB">
      <w:pPr>
        <w:spacing w:before="24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23EB">
        <w:rPr>
          <w:rFonts w:ascii="Times New Roman" w:hAnsi="Times New Roman"/>
          <w:b/>
          <w:sz w:val="24"/>
          <w:szCs w:val="24"/>
        </w:rPr>
        <w:t>Выпускная квалификационная работа магистерская диссертация состоит из:</w:t>
      </w:r>
    </w:p>
    <w:p w:rsidR="00D72DDB" w:rsidRPr="007723EB" w:rsidRDefault="00D72DDB" w:rsidP="00D72DDB">
      <w:pPr>
        <w:numPr>
          <w:ilvl w:val="0"/>
          <w:numId w:val="2"/>
        </w:numPr>
        <w:ind w:left="1134" w:hanging="425"/>
        <w:rPr>
          <w:rFonts w:ascii="Times New Roman" w:hAnsi="Times New Roman"/>
          <w:b/>
          <w:sz w:val="24"/>
          <w:szCs w:val="24"/>
        </w:rPr>
      </w:pPr>
      <w:r w:rsidRPr="007723EB">
        <w:rPr>
          <w:rFonts w:ascii="Times New Roman" w:hAnsi="Times New Roman"/>
          <w:b/>
          <w:sz w:val="24"/>
          <w:szCs w:val="24"/>
        </w:rPr>
        <w:t>текстовой части (пояснительной записки) – обязательной части ВКР;</w:t>
      </w:r>
    </w:p>
    <w:p w:rsidR="00D72DDB" w:rsidRPr="007723EB" w:rsidRDefault="00D72DDB" w:rsidP="00D72DDB">
      <w:pPr>
        <w:numPr>
          <w:ilvl w:val="0"/>
          <w:numId w:val="2"/>
        </w:numPr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7723EB">
        <w:rPr>
          <w:rFonts w:ascii="Times New Roman" w:hAnsi="Times New Roman"/>
          <w:b/>
          <w:sz w:val="24"/>
          <w:szCs w:val="24"/>
        </w:rPr>
        <w:t>дополнительного материала:</w:t>
      </w:r>
    </w:p>
    <w:p w:rsidR="00D72DDB" w:rsidRPr="007723EB" w:rsidRDefault="00D72DDB" w:rsidP="00D72DDB">
      <w:pPr>
        <w:numPr>
          <w:ilvl w:val="1"/>
          <w:numId w:val="2"/>
        </w:numPr>
        <w:tabs>
          <w:tab w:val="left" w:pos="1418"/>
        </w:tabs>
        <w:ind w:left="0" w:firstLine="828"/>
        <w:jc w:val="both"/>
        <w:rPr>
          <w:rFonts w:ascii="Times New Roman" w:hAnsi="Times New Roman"/>
          <w:b/>
          <w:sz w:val="24"/>
          <w:szCs w:val="24"/>
        </w:rPr>
      </w:pPr>
      <w:r w:rsidRPr="007723EB">
        <w:rPr>
          <w:rFonts w:ascii="Times New Roman" w:hAnsi="Times New Roman"/>
          <w:b/>
          <w:sz w:val="24"/>
          <w:szCs w:val="24"/>
        </w:rPr>
        <w:t>автореферата,</w:t>
      </w:r>
    </w:p>
    <w:p w:rsidR="00D72DDB" w:rsidRPr="007723EB" w:rsidRDefault="00D72DDB" w:rsidP="00D72DDB">
      <w:pPr>
        <w:numPr>
          <w:ilvl w:val="1"/>
          <w:numId w:val="2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7723EB">
        <w:rPr>
          <w:rFonts w:ascii="Times New Roman" w:hAnsi="Times New Roman"/>
          <w:b/>
          <w:sz w:val="24"/>
          <w:szCs w:val="24"/>
        </w:rPr>
        <w:t>графического, презентационного, печатного материала в форме плакатов, чертежей, таблиц, графиков, диаграмм, макетов, образцов, дидактического материала, программных продуктов и прочее. Для магистерских диссертаций, в этот перечень могут включаться печатные тезисы (статьи) по теме ВКР.</w:t>
      </w:r>
    </w:p>
    <w:p w:rsidR="00D72DDB" w:rsidRPr="007723EB" w:rsidRDefault="00D72DDB" w:rsidP="00D72DDB">
      <w:pPr>
        <w:spacing w:before="120"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23EB">
        <w:rPr>
          <w:rFonts w:ascii="Times New Roman" w:hAnsi="Times New Roman"/>
          <w:b/>
          <w:sz w:val="24"/>
          <w:szCs w:val="24"/>
        </w:rPr>
        <w:t>Объем пояснительной записки ВКР составляет, как правило, не менее 50 страниц (</w:t>
      </w:r>
      <w:r w:rsidRPr="007723EB">
        <w:rPr>
          <w:rFonts w:ascii="Times New Roman" w:hAnsi="Times New Roman"/>
          <w:b/>
          <w:sz w:val="24"/>
          <w:szCs w:val="24"/>
          <w:lang w:val="en-US"/>
        </w:rPr>
        <w:t>c</w:t>
      </w:r>
      <w:r w:rsidRPr="007723EB">
        <w:rPr>
          <w:rFonts w:ascii="Times New Roman" w:hAnsi="Times New Roman"/>
          <w:b/>
          <w:sz w:val="24"/>
          <w:szCs w:val="24"/>
        </w:rPr>
        <w:t xml:space="preserve"> интервалом 1 пт. и размером шрифта 14 </w:t>
      </w:r>
      <w:proofErr w:type="spellStart"/>
      <w:r w:rsidRPr="007723EB">
        <w:rPr>
          <w:rFonts w:ascii="Times New Roman" w:hAnsi="Times New Roman"/>
          <w:b/>
          <w:sz w:val="24"/>
          <w:szCs w:val="24"/>
          <w:lang w:val="en-US"/>
        </w:rPr>
        <w:t>TimesNewRoman</w:t>
      </w:r>
      <w:proofErr w:type="spellEnd"/>
      <w:r w:rsidRPr="007723EB">
        <w:rPr>
          <w:rFonts w:ascii="Times New Roman" w:hAnsi="Times New Roman"/>
          <w:b/>
          <w:sz w:val="24"/>
          <w:szCs w:val="24"/>
        </w:rPr>
        <w:t xml:space="preserve">)без приложения. </w:t>
      </w:r>
    </w:p>
    <w:p w:rsidR="00D72DDB" w:rsidRPr="007723EB" w:rsidRDefault="00D72DDB" w:rsidP="00D72DDB">
      <w:pPr>
        <w:spacing w:before="120"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23EB">
        <w:rPr>
          <w:rFonts w:ascii="Times New Roman" w:hAnsi="Times New Roman"/>
          <w:b/>
          <w:sz w:val="24"/>
          <w:szCs w:val="24"/>
        </w:rPr>
        <w:t xml:space="preserve">Текстовая часть выполняется и представляется на бумажном и электронном носителях (электронный вариант предоставляется по решению кафедры). </w:t>
      </w:r>
    </w:p>
    <w:p w:rsidR="00D72DDB" w:rsidRPr="007723EB" w:rsidRDefault="00D72DDB" w:rsidP="00D72DDB">
      <w:pPr>
        <w:spacing w:before="24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23EB">
        <w:rPr>
          <w:rFonts w:ascii="Times New Roman" w:hAnsi="Times New Roman"/>
          <w:b/>
          <w:sz w:val="24"/>
          <w:szCs w:val="24"/>
        </w:rPr>
        <w:t xml:space="preserve">Текстовая часть ВКР </w:t>
      </w:r>
      <w:r w:rsidRPr="007723EB">
        <w:rPr>
          <w:rFonts w:ascii="Times New Roman" w:hAnsi="Times New Roman"/>
          <w:b/>
          <w:i/>
          <w:spacing w:val="-1"/>
          <w:sz w:val="24"/>
          <w:szCs w:val="24"/>
        </w:rPr>
        <w:t>магистерской диссертации</w:t>
      </w:r>
      <w:r w:rsidRPr="007723EB">
        <w:rPr>
          <w:rFonts w:ascii="Times New Roman" w:hAnsi="Times New Roman"/>
          <w:b/>
          <w:sz w:val="24"/>
          <w:szCs w:val="24"/>
        </w:rPr>
        <w:t xml:space="preserve"> должна содержать следующие структурные элементы:</w:t>
      </w:r>
    </w:p>
    <w:p w:rsidR="00D72DDB" w:rsidRPr="007723EB" w:rsidRDefault="00D72DDB" w:rsidP="00D72DDB">
      <w:pPr>
        <w:numPr>
          <w:ilvl w:val="0"/>
          <w:numId w:val="1"/>
        </w:numPr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7723EB">
        <w:rPr>
          <w:rFonts w:ascii="Times New Roman" w:hAnsi="Times New Roman"/>
          <w:b/>
          <w:sz w:val="24"/>
          <w:szCs w:val="24"/>
        </w:rPr>
        <w:t>титульный лист;</w:t>
      </w:r>
    </w:p>
    <w:p w:rsidR="00D72DDB" w:rsidRPr="007723EB" w:rsidRDefault="00D72DDB" w:rsidP="00D72DDB">
      <w:pPr>
        <w:numPr>
          <w:ilvl w:val="0"/>
          <w:numId w:val="1"/>
        </w:numPr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7723EB">
        <w:rPr>
          <w:rFonts w:ascii="Times New Roman" w:hAnsi="Times New Roman"/>
          <w:b/>
          <w:sz w:val="24"/>
          <w:szCs w:val="24"/>
        </w:rPr>
        <w:t>задание на ВКР;</w:t>
      </w:r>
    </w:p>
    <w:p w:rsidR="00D72DDB" w:rsidRPr="007723EB" w:rsidRDefault="00D72DDB" w:rsidP="00D72DDB">
      <w:pPr>
        <w:numPr>
          <w:ilvl w:val="0"/>
          <w:numId w:val="1"/>
        </w:numPr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7723EB">
        <w:rPr>
          <w:rFonts w:ascii="Times New Roman" w:hAnsi="Times New Roman"/>
          <w:b/>
          <w:sz w:val="24"/>
          <w:szCs w:val="24"/>
        </w:rPr>
        <w:t>аннотацию;</w:t>
      </w:r>
    </w:p>
    <w:p w:rsidR="00D72DDB" w:rsidRPr="007723EB" w:rsidRDefault="00D72DDB" w:rsidP="00D72DDB">
      <w:pPr>
        <w:numPr>
          <w:ilvl w:val="0"/>
          <w:numId w:val="1"/>
        </w:numPr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7723EB">
        <w:rPr>
          <w:rFonts w:ascii="Times New Roman" w:hAnsi="Times New Roman"/>
          <w:b/>
          <w:sz w:val="24"/>
          <w:szCs w:val="24"/>
        </w:rPr>
        <w:lastRenderedPageBreak/>
        <w:t>перечень сокращений и условных обозначений;</w:t>
      </w:r>
    </w:p>
    <w:p w:rsidR="00D72DDB" w:rsidRPr="007723EB" w:rsidRDefault="00D72DDB" w:rsidP="00D72DDB">
      <w:pPr>
        <w:numPr>
          <w:ilvl w:val="0"/>
          <w:numId w:val="1"/>
        </w:numPr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7723EB">
        <w:rPr>
          <w:rFonts w:ascii="Times New Roman" w:hAnsi="Times New Roman"/>
          <w:b/>
          <w:sz w:val="24"/>
          <w:szCs w:val="24"/>
        </w:rPr>
        <w:t>содержание;</w:t>
      </w:r>
    </w:p>
    <w:p w:rsidR="00D72DDB" w:rsidRPr="007723EB" w:rsidRDefault="00D72DDB" w:rsidP="00D72DDB">
      <w:pPr>
        <w:numPr>
          <w:ilvl w:val="0"/>
          <w:numId w:val="1"/>
        </w:numPr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7723EB">
        <w:rPr>
          <w:rFonts w:ascii="Times New Roman" w:hAnsi="Times New Roman"/>
          <w:b/>
          <w:sz w:val="24"/>
          <w:szCs w:val="24"/>
        </w:rPr>
        <w:t>введение;</w:t>
      </w:r>
    </w:p>
    <w:p w:rsidR="00D72DDB" w:rsidRPr="007723EB" w:rsidRDefault="00D72DDB" w:rsidP="00D72DDB">
      <w:pPr>
        <w:numPr>
          <w:ilvl w:val="0"/>
          <w:numId w:val="1"/>
        </w:numPr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7723EB">
        <w:rPr>
          <w:rFonts w:ascii="Times New Roman" w:hAnsi="Times New Roman"/>
          <w:b/>
          <w:sz w:val="24"/>
          <w:szCs w:val="24"/>
        </w:rPr>
        <w:t>основную часть;</w:t>
      </w:r>
    </w:p>
    <w:p w:rsidR="00D72DDB" w:rsidRPr="007723EB" w:rsidRDefault="00D72DDB" w:rsidP="00D72DDB">
      <w:pPr>
        <w:numPr>
          <w:ilvl w:val="0"/>
          <w:numId w:val="1"/>
        </w:numPr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7723EB">
        <w:rPr>
          <w:rFonts w:ascii="Times New Roman" w:hAnsi="Times New Roman"/>
          <w:b/>
          <w:sz w:val="24"/>
          <w:szCs w:val="24"/>
        </w:rPr>
        <w:t>заключение;</w:t>
      </w:r>
    </w:p>
    <w:p w:rsidR="00D72DDB" w:rsidRPr="007723EB" w:rsidRDefault="00D72DDB" w:rsidP="00D72DDB">
      <w:pPr>
        <w:numPr>
          <w:ilvl w:val="0"/>
          <w:numId w:val="1"/>
        </w:numPr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7723EB">
        <w:rPr>
          <w:rFonts w:ascii="Times New Roman" w:hAnsi="Times New Roman"/>
          <w:b/>
          <w:sz w:val="24"/>
          <w:szCs w:val="24"/>
        </w:rPr>
        <w:t>список использованных источников;</w:t>
      </w:r>
    </w:p>
    <w:p w:rsidR="00D72DDB" w:rsidRPr="007723EB" w:rsidRDefault="00D72DDB" w:rsidP="00D72DDB">
      <w:pPr>
        <w:numPr>
          <w:ilvl w:val="0"/>
          <w:numId w:val="1"/>
        </w:numPr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7723EB">
        <w:rPr>
          <w:rFonts w:ascii="Times New Roman" w:hAnsi="Times New Roman"/>
          <w:b/>
          <w:sz w:val="24"/>
          <w:szCs w:val="24"/>
        </w:rPr>
        <w:t>приложения (в случае необходимости).</w:t>
      </w:r>
    </w:p>
    <w:p w:rsidR="00D72DDB" w:rsidRPr="007723EB" w:rsidRDefault="00D72DDB" w:rsidP="00D72DDB">
      <w:pPr>
        <w:spacing w:before="120"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23EB">
        <w:rPr>
          <w:rFonts w:ascii="Times New Roman" w:hAnsi="Times New Roman"/>
          <w:b/>
          <w:sz w:val="24"/>
          <w:szCs w:val="24"/>
        </w:rPr>
        <w:t>В пояснительную записку ВКР вкладывается:</w:t>
      </w:r>
    </w:p>
    <w:p w:rsidR="00D72DDB" w:rsidRPr="007723EB" w:rsidRDefault="00D72DDB" w:rsidP="00D72DDB">
      <w:pPr>
        <w:numPr>
          <w:ilvl w:val="1"/>
          <w:numId w:val="10"/>
        </w:numPr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7723EB">
        <w:rPr>
          <w:rFonts w:ascii="Times New Roman" w:hAnsi="Times New Roman"/>
          <w:b/>
          <w:sz w:val="24"/>
          <w:szCs w:val="24"/>
        </w:rPr>
        <w:t>отзыв руководителя ВКР;</w:t>
      </w:r>
    </w:p>
    <w:p w:rsidR="00D72DDB" w:rsidRPr="007723EB" w:rsidRDefault="00D72DDB" w:rsidP="00D72DDB">
      <w:pPr>
        <w:numPr>
          <w:ilvl w:val="1"/>
          <w:numId w:val="10"/>
        </w:numPr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7723EB">
        <w:rPr>
          <w:rFonts w:ascii="Times New Roman" w:hAnsi="Times New Roman"/>
          <w:b/>
          <w:sz w:val="24"/>
          <w:szCs w:val="24"/>
        </w:rPr>
        <w:t xml:space="preserve">2 рецензии (1 от рецензента и 1 от оппонента в соответствии с ФГОС ВПО по направлению подготовки </w:t>
      </w:r>
      <w:r w:rsidR="006249C4">
        <w:rPr>
          <w:rFonts w:ascii="Times New Roman" w:hAnsi="Times New Roman"/>
          <w:b/>
          <w:sz w:val="24"/>
          <w:szCs w:val="24"/>
        </w:rPr>
        <w:t>44.04.02</w:t>
      </w:r>
      <w:bookmarkStart w:id="4" w:name="_GoBack"/>
      <w:bookmarkEnd w:id="4"/>
      <w:r w:rsidRPr="007723EB">
        <w:rPr>
          <w:rFonts w:ascii="Times New Roman" w:hAnsi="Times New Roman"/>
          <w:b/>
          <w:sz w:val="24"/>
          <w:szCs w:val="24"/>
        </w:rPr>
        <w:t xml:space="preserve"> Психолого-педагогическое образование);</w:t>
      </w:r>
    </w:p>
    <w:p w:rsidR="00D72DDB" w:rsidRPr="007723EB" w:rsidRDefault="00D72DDB" w:rsidP="00D72DDB">
      <w:pPr>
        <w:numPr>
          <w:ilvl w:val="1"/>
          <w:numId w:val="10"/>
        </w:numPr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7723EB">
        <w:rPr>
          <w:rFonts w:ascii="Times New Roman" w:hAnsi="Times New Roman"/>
          <w:b/>
          <w:sz w:val="24"/>
          <w:szCs w:val="24"/>
        </w:rPr>
        <w:t>автореферат.</w:t>
      </w:r>
    </w:p>
    <w:p w:rsidR="00D72DDB" w:rsidRPr="007723EB" w:rsidRDefault="00D72DDB" w:rsidP="00D72DDB">
      <w:pPr>
        <w:spacing w:before="12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723EB">
        <w:rPr>
          <w:rFonts w:ascii="Times New Roman" w:hAnsi="Times New Roman"/>
          <w:b/>
          <w:i/>
          <w:sz w:val="24"/>
          <w:szCs w:val="24"/>
        </w:rPr>
        <w:t>Титульный лист ВКР</w:t>
      </w:r>
      <w:r w:rsidRPr="007723EB">
        <w:rPr>
          <w:rFonts w:ascii="Times New Roman" w:hAnsi="Times New Roman"/>
          <w:b/>
          <w:sz w:val="24"/>
          <w:szCs w:val="24"/>
        </w:rPr>
        <w:t>. Титульный лист является первым листом ВКР. Переносы слов в надписях титульного листа не допускаются. Пример оформления титульного листа ВКР приведен в Приложении 3.</w:t>
      </w:r>
    </w:p>
    <w:p w:rsidR="00D72DDB" w:rsidRPr="007723EB" w:rsidRDefault="00D72DDB" w:rsidP="00D72DDB">
      <w:pPr>
        <w:spacing w:before="12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7723EB">
        <w:rPr>
          <w:rFonts w:ascii="Times New Roman" w:hAnsi="Times New Roman"/>
          <w:b/>
          <w:i/>
          <w:sz w:val="24"/>
          <w:szCs w:val="24"/>
        </w:rPr>
        <w:t>Задание на ВКР.</w:t>
      </w:r>
      <w:r w:rsidRPr="007723EB">
        <w:rPr>
          <w:rFonts w:ascii="Times New Roman" w:hAnsi="Times New Roman"/>
          <w:b/>
          <w:sz w:val="24"/>
          <w:szCs w:val="24"/>
        </w:rPr>
        <w:t xml:space="preserve"> Задание на ВКР – структурный элемент ВКР, содержащий наименование выпускающей кафедры, фамилию и инициалы студента, дату выдачи задания, тему ВКР, исходные данные и краткое содержание ВКР, срок представления к защите, фамилии и инициалы руководителя(ей) и консультантов по специальным разделам (при их наличии). Задание подписывается руководителем(и), студентом и утверждается заведующим выпускающей кафедрой. Форма бланка задания приведена в Приложении 4.</w:t>
      </w:r>
    </w:p>
    <w:p w:rsidR="00D72DDB" w:rsidRPr="007723EB" w:rsidRDefault="00D72DDB" w:rsidP="00D72DDB">
      <w:pPr>
        <w:spacing w:before="12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7723EB">
        <w:rPr>
          <w:rFonts w:ascii="Times New Roman" w:hAnsi="Times New Roman"/>
          <w:b/>
          <w:i/>
          <w:sz w:val="24"/>
          <w:szCs w:val="24"/>
        </w:rPr>
        <w:t>Аннотация</w:t>
      </w:r>
      <w:r w:rsidRPr="007723EB">
        <w:rPr>
          <w:rFonts w:ascii="Times New Roman" w:hAnsi="Times New Roman"/>
          <w:b/>
          <w:sz w:val="24"/>
          <w:szCs w:val="24"/>
        </w:rPr>
        <w:t>. Аннотация – структурный элемент ВКР, дающий краткую характеристику ВКР с точки зрения содержания, назначения и новизны результатов работы. Аннотация является третьим листом пояснительной записки ВКР.</w:t>
      </w:r>
    </w:p>
    <w:p w:rsidR="00D72DDB" w:rsidRPr="007723EB" w:rsidRDefault="00D72DDB" w:rsidP="00D72DDB">
      <w:pPr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7723EB">
        <w:rPr>
          <w:rFonts w:ascii="Times New Roman" w:hAnsi="Times New Roman"/>
          <w:b/>
          <w:i/>
          <w:sz w:val="24"/>
          <w:szCs w:val="24"/>
        </w:rPr>
        <w:t>Перечень сокращений и условных обозначений</w:t>
      </w:r>
      <w:r w:rsidRPr="007723EB">
        <w:rPr>
          <w:rFonts w:ascii="Times New Roman" w:hAnsi="Times New Roman"/>
          <w:b/>
          <w:sz w:val="24"/>
          <w:szCs w:val="24"/>
        </w:rPr>
        <w:t>. Перечень сокращений и условных обозначений – структурный элемент ВКР, дающий представление о вводимых автором работы сокращений и условных обозначений. Элемент является не обязательным и применяется только при наличии в пояснительной записке сокращений и условных обозначений.</w:t>
      </w:r>
    </w:p>
    <w:p w:rsidR="00D72DDB" w:rsidRPr="007723EB" w:rsidRDefault="00D72DDB" w:rsidP="00D72DDB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7723EB">
        <w:rPr>
          <w:rFonts w:ascii="Times New Roman" w:hAnsi="Times New Roman"/>
          <w:b/>
          <w:i/>
          <w:sz w:val="24"/>
          <w:szCs w:val="24"/>
        </w:rPr>
        <w:t>Содержание</w:t>
      </w:r>
      <w:r w:rsidRPr="007723EB">
        <w:rPr>
          <w:rFonts w:ascii="Times New Roman" w:hAnsi="Times New Roman"/>
          <w:b/>
          <w:sz w:val="24"/>
          <w:szCs w:val="24"/>
        </w:rPr>
        <w:t>. Содержание – структурный элемент ВКР, кратко описывающий структуру ВКР с номерами и наименованиями разделов, подразделов, а также перечислением всех приложений и указанием соответствующих страниц.</w:t>
      </w:r>
    </w:p>
    <w:p w:rsidR="00D72DDB" w:rsidRPr="007723EB" w:rsidRDefault="00D72DDB" w:rsidP="00D72DDB">
      <w:pPr>
        <w:spacing w:before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23EB">
        <w:rPr>
          <w:rFonts w:ascii="Times New Roman" w:hAnsi="Times New Roman"/>
          <w:b/>
          <w:i/>
          <w:sz w:val="24"/>
          <w:szCs w:val="24"/>
        </w:rPr>
        <w:t>Введение</w:t>
      </w:r>
      <w:r w:rsidRPr="007723EB">
        <w:rPr>
          <w:rFonts w:ascii="Times New Roman" w:hAnsi="Times New Roman"/>
          <w:b/>
          <w:sz w:val="24"/>
          <w:szCs w:val="24"/>
        </w:rPr>
        <w:t xml:space="preserve"> и </w:t>
      </w:r>
      <w:r w:rsidRPr="007723EB">
        <w:rPr>
          <w:rFonts w:ascii="Times New Roman" w:hAnsi="Times New Roman"/>
          <w:b/>
          <w:i/>
          <w:sz w:val="24"/>
          <w:szCs w:val="24"/>
        </w:rPr>
        <w:t>заключение</w:t>
      </w:r>
      <w:r w:rsidRPr="007723EB">
        <w:rPr>
          <w:rFonts w:ascii="Times New Roman" w:hAnsi="Times New Roman"/>
          <w:b/>
          <w:sz w:val="24"/>
          <w:szCs w:val="24"/>
        </w:rPr>
        <w:t>. «Введение» и «заключение» – структурные элементы ВКР, требования к ним определяются методическими указаниями к выполнению ВКР по направлению 050400.68 Психолого-педагогическое образование. «Введение» и «Заключение» не включаются в общую нумерацию разделов и размещают на отдельных листах. Слова «Введение» и «Заключение» записывают посередине страницы с первой прописной буквы.</w:t>
      </w:r>
    </w:p>
    <w:p w:rsidR="00D72DDB" w:rsidRPr="007723EB" w:rsidRDefault="00D72DDB" w:rsidP="00D72DDB">
      <w:pPr>
        <w:spacing w:before="120"/>
        <w:ind w:firstLine="709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7723EB">
        <w:rPr>
          <w:rFonts w:ascii="Times New Roman" w:hAnsi="Times New Roman"/>
          <w:b/>
          <w:i/>
          <w:sz w:val="24"/>
          <w:szCs w:val="24"/>
        </w:rPr>
        <w:t>Основная часть</w:t>
      </w:r>
      <w:r w:rsidRPr="007723EB">
        <w:rPr>
          <w:rFonts w:ascii="Times New Roman" w:hAnsi="Times New Roman"/>
          <w:b/>
          <w:sz w:val="24"/>
          <w:szCs w:val="24"/>
        </w:rPr>
        <w:t>. Основная часть – структурный элемент ВКР, требования к которому определяются заданием студенту к ВКР и методическими указаниями к выполнению ВКР по направлению 050400.68 Психолого-педагогическое образование.</w:t>
      </w:r>
    </w:p>
    <w:p w:rsidR="00D72DDB" w:rsidRPr="007723EB" w:rsidRDefault="00D72DDB" w:rsidP="00D72DD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23EB">
        <w:rPr>
          <w:rFonts w:ascii="Times New Roman" w:hAnsi="Times New Roman"/>
          <w:b/>
          <w:i/>
          <w:sz w:val="24"/>
          <w:szCs w:val="24"/>
        </w:rPr>
        <w:t>Список использованных источников</w:t>
      </w:r>
      <w:r w:rsidRPr="007723EB">
        <w:rPr>
          <w:rFonts w:ascii="Times New Roman" w:hAnsi="Times New Roman"/>
          <w:b/>
          <w:sz w:val="24"/>
          <w:szCs w:val="24"/>
        </w:rPr>
        <w:t xml:space="preserve">. Список использованных источников – структурный элемент ВКР, который приводится в конце текста ВКР, представляющий список литературы, нормативно-технической и другой документации, использованной при составлении пояснительной записки ВКР. Список использованных источников помещается на отдельном нумерованном листе (листах) пояснительной </w:t>
      </w:r>
      <w:proofErr w:type="spellStart"/>
      <w:proofErr w:type="gramStart"/>
      <w:r w:rsidRPr="007723EB">
        <w:rPr>
          <w:rFonts w:ascii="Times New Roman" w:hAnsi="Times New Roman"/>
          <w:b/>
          <w:sz w:val="24"/>
          <w:szCs w:val="24"/>
        </w:rPr>
        <w:t>записки,а</w:t>
      </w:r>
      <w:proofErr w:type="spellEnd"/>
      <w:proofErr w:type="gramEnd"/>
      <w:r w:rsidRPr="007723EB">
        <w:rPr>
          <w:rFonts w:ascii="Times New Roman" w:hAnsi="Times New Roman"/>
          <w:b/>
          <w:sz w:val="24"/>
          <w:szCs w:val="24"/>
        </w:rPr>
        <w:t xml:space="preserve"> сами источники записываются и нумеруются в порядке их упоминания в тексте. Источники должны иметь последовательные </w:t>
      </w:r>
      <w:r w:rsidRPr="007723EB">
        <w:rPr>
          <w:rFonts w:ascii="Times New Roman" w:hAnsi="Times New Roman"/>
          <w:b/>
          <w:sz w:val="24"/>
          <w:szCs w:val="24"/>
        </w:rPr>
        <w:lastRenderedPageBreak/>
        <w:t xml:space="preserve">номера, отделяемые от текста точкой и пробелом. Оформление производится согласно ГОСТ 7.1-84 (см. п. 3.2.2) </w:t>
      </w:r>
      <w:hyperlink r:id="rId7" w:tgtFrame="_blank" w:history="1">
        <w:r w:rsidRPr="007723EB">
          <w:rPr>
            <w:rFonts w:ascii="Times New Roman" w:hAnsi="Times New Roman"/>
            <w:b/>
            <w:sz w:val="24"/>
            <w:szCs w:val="24"/>
          </w:rPr>
          <w:t>ГОСТ Р 7.0.5 – 2008 «Библиографическая ссылка»</w:t>
        </w:r>
      </w:hyperlink>
      <w:r w:rsidRPr="007723EB">
        <w:rPr>
          <w:rFonts w:ascii="Times New Roman" w:hAnsi="Times New Roman"/>
          <w:b/>
          <w:sz w:val="24"/>
          <w:szCs w:val="24"/>
        </w:rPr>
        <w:t xml:space="preserve">. Ссылки (согласно данному ГОСТ, они называются отсылками) на литературные источники приводятся в тексте в косых скобках в квадратных скобках. Разрешается использовать два варианта оформления ссылки (отсылок): </w:t>
      </w:r>
    </w:p>
    <w:p w:rsidR="00D72DDB" w:rsidRPr="002670DF" w:rsidRDefault="00D72DDB" w:rsidP="00D72DDB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2670DF">
        <w:rPr>
          <w:rFonts w:ascii="Times New Roman" w:hAnsi="Times New Roman"/>
          <w:sz w:val="24"/>
          <w:szCs w:val="24"/>
        </w:rPr>
        <w:t xml:space="preserve">1) порядковой номер (или – если это продиктовано целесообразностью – порядковый номер источника и номера страниц), например, [3], [18, с. 26]; </w:t>
      </w:r>
    </w:p>
    <w:p w:rsidR="00D72DDB" w:rsidRPr="002670DF" w:rsidRDefault="00D72DDB" w:rsidP="00D72DDB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2670DF">
        <w:rPr>
          <w:rFonts w:ascii="Times New Roman" w:hAnsi="Times New Roman"/>
          <w:sz w:val="24"/>
          <w:szCs w:val="24"/>
        </w:rPr>
        <w:t>2) имя автора (или название документа), год издания, указание страниц, например,  [Карасик, 2002, с. 231], [Интерпретационные характеристики … , 1999, с. 56].</w:t>
      </w:r>
    </w:p>
    <w:p w:rsidR="00D72DDB" w:rsidRPr="002670DF" w:rsidRDefault="00D72DDB" w:rsidP="00D72DD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670DF">
        <w:rPr>
          <w:rFonts w:ascii="Times New Roman" w:hAnsi="Times New Roman"/>
          <w:i/>
          <w:sz w:val="24"/>
          <w:szCs w:val="24"/>
          <w:u w:val="single"/>
        </w:rPr>
        <w:t>Главное правило:</w:t>
      </w:r>
      <w:r w:rsidRPr="002670DF">
        <w:rPr>
          <w:rFonts w:ascii="Times New Roman" w:hAnsi="Times New Roman"/>
          <w:sz w:val="24"/>
          <w:szCs w:val="24"/>
        </w:rPr>
        <w:t xml:space="preserve"> отсылки оформляются единообразно по всему документу: или через указание порядкового номера, или через указание фамилии автора (авторов) или названия произведения. </w:t>
      </w:r>
    </w:p>
    <w:p w:rsidR="00D72DDB" w:rsidRPr="002670DF" w:rsidRDefault="00D72DDB" w:rsidP="00D72DD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670DF">
        <w:rPr>
          <w:rFonts w:ascii="Times New Roman" w:hAnsi="Times New Roman"/>
          <w:sz w:val="24"/>
          <w:szCs w:val="24"/>
        </w:rPr>
        <w:t>Если в отсылке содержатся сведения о нескольких источниках, то группы сведений разделяются точкой с запятой: [13; 26], [74, с. 16–17; 82, с. 26] или [</w:t>
      </w:r>
      <w:proofErr w:type="spellStart"/>
      <w:r w:rsidRPr="002670DF">
        <w:rPr>
          <w:rFonts w:ascii="Times New Roman" w:hAnsi="Times New Roman"/>
          <w:sz w:val="24"/>
          <w:szCs w:val="24"/>
        </w:rPr>
        <w:t>Шаховский</w:t>
      </w:r>
      <w:proofErr w:type="spellEnd"/>
      <w:r w:rsidRPr="002670DF">
        <w:rPr>
          <w:rFonts w:ascii="Times New Roman" w:hAnsi="Times New Roman"/>
          <w:sz w:val="24"/>
          <w:szCs w:val="24"/>
        </w:rPr>
        <w:t xml:space="preserve">, 2008; </w:t>
      </w:r>
      <w:proofErr w:type="spellStart"/>
      <w:r w:rsidRPr="002670DF">
        <w:rPr>
          <w:rFonts w:ascii="Times New Roman" w:hAnsi="Times New Roman"/>
          <w:sz w:val="24"/>
          <w:szCs w:val="24"/>
        </w:rPr>
        <w:t>Шейгал</w:t>
      </w:r>
      <w:proofErr w:type="spellEnd"/>
      <w:r w:rsidRPr="002670DF">
        <w:rPr>
          <w:rFonts w:ascii="Times New Roman" w:hAnsi="Times New Roman"/>
          <w:sz w:val="24"/>
          <w:szCs w:val="24"/>
        </w:rPr>
        <w:t>, 2007], [</w:t>
      </w:r>
      <w:proofErr w:type="spellStart"/>
      <w:r w:rsidRPr="002670DF">
        <w:rPr>
          <w:rFonts w:ascii="Times New Roman" w:hAnsi="Times New Roman"/>
          <w:sz w:val="24"/>
          <w:szCs w:val="24"/>
        </w:rPr>
        <w:t>Леотович</w:t>
      </w:r>
      <w:proofErr w:type="spellEnd"/>
      <w:r w:rsidRPr="002670DF">
        <w:rPr>
          <w:rFonts w:ascii="Times New Roman" w:hAnsi="Times New Roman"/>
          <w:sz w:val="24"/>
          <w:szCs w:val="24"/>
        </w:rPr>
        <w:t xml:space="preserve">, 2007, с. 37; </w:t>
      </w:r>
      <w:proofErr w:type="spellStart"/>
      <w:r w:rsidRPr="002670DF">
        <w:rPr>
          <w:rFonts w:ascii="Times New Roman" w:hAnsi="Times New Roman"/>
          <w:sz w:val="24"/>
          <w:szCs w:val="24"/>
        </w:rPr>
        <w:t>Слышкин</w:t>
      </w:r>
      <w:proofErr w:type="spellEnd"/>
      <w:r w:rsidRPr="002670DF">
        <w:rPr>
          <w:rFonts w:ascii="Times New Roman" w:hAnsi="Times New Roman"/>
          <w:sz w:val="24"/>
          <w:szCs w:val="24"/>
        </w:rPr>
        <w:t>, 2004, с. 35–38].</w:t>
      </w:r>
    </w:p>
    <w:p w:rsidR="00D72DDB" w:rsidRPr="002670DF" w:rsidRDefault="00D72DDB" w:rsidP="00D72DD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670DF">
        <w:rPr>
          <w:rFonts w:ascii="Times New Roman" w:hAnsi="Times New Roman"/>
          <w:sz w:val="24"/>
          <w:szCs w:val="24"/>
        </w:rPr>
        <w:t>Если текст цитируется не по первоисточнику, а по другому документу, то в начале отсылки приводят слова «Цит. По:», например, [</w:t>
      </w:r>
      <w:proofErr w:type="spellStart"/>
      <w:r w:rsidRPr="002670DF">
        <w:rPr>
          <w:rFonts w:ascii="Times New Roman" w:hAnsi="Times New Roman"/>
          <w:sz w:val="24"/>
          <w:szCs w:val="24"/>
        </w:rPr>
        <w:t>Цит.По</w:t>
      </w:r>
      <w:proofErr w:type="spellEnd"/>
      <w:r w:rsidRPr="002670DF">
        <w:rPr>
          <w:rFonts w:ascii="Times New Roman" w:hAnsi="Times New Roman"/>
          <w:sz w:val="24"/>
          <w:szCs w:val="24"/>
        </w:rPr>
        <w:t xml:space="preserve">: 132, с. 14] или [Цит. По: </w:t>
      </w:r>
      <w:proofErr w:type="spellStart"/>
      <w:r w:rsidRPr="002670DF">
        <w:rPr>
          <w:rFonts w:ascii="Times New Roman" w:hAnsi="Times New Roman"/>
          <w:sz w:val="24"/>
          <w:szCs w:val="24"/>
        </w:rPr>
        <w:t>Олянич</w:t>
      </w:r>
      <w:proofErr w:type="spellEnd"/>
      <w:r w:rsidRPr="002670DF">
        <w:rPr>
          <w:rFonts w:ascii="Times New Roman" w:hAnsi="Times New Roman"/>
          <w:sz w:val="24"/>
          <w:szCs w:val="24"/>
        </w:rPr>
        <w:t>, 2004, с. 39–40</w:t>
      </w:r>
      <w:proofErr w:type="gramStart"/>
      <w:r w:rsidRPr="002670DF">
        <w:rPr>
          <w:rFonts w:ascii="Times New Roman" w:hAnsi="Times New Roman"/>
          <w:sz w:val="24"/>
          <w:szCs w:val="24"/>
        </w:rPr>
        <w:t>].Если</w:t>
      </w:r>
      <w:proofErr w:type="gramEnd"/>
      <w:r w:rsidRPr="002670DF">
        <w:rPr>
          <w:rFonts w:ascii="Times New Roman" w:hAnsi="Times New Roman"/>
          <w:sz w:val="24"/>
          <w:szCs w:val="24"/>
        </w:rPr>
        <w:t xml:space="preserve"> дается не цитата, а упоминание чьих-то взглядов, мыслей, идей, но все равно с опорой не на первоисточник, то в отсылке приводят слова «Приводится по:», например, [Приводится по: 108] или [Приводится </w:t>
      </w:r>
      <w:proofErr w:type="spellStart"/>
      <w:r w:rsidRPr="002670DF">
        <w:rPr>
          <w:rFonts w:ascii="Times New Roman" w:hAnsi="Times New Roman"/>
          <w:sz w:val="24"/>
          <w:szCs w:val="24"/>
        </w:rPr>
        <w:t>по:Красавский</w:t>
      </w:r>
      <w:proofErr w:type="spellEnd"/>
      <w:r w:rsidRPr="002670DF">
        <w:rPr>
          <w:rFonts w:ascii="Times New Roman" w:hAnsi="Times New Roman"/>
          <w:sz w:val="24"/>
          <w:szCs w:val="24"/>
        </w:rPr>
        <w:t xml:space="preserve">, 2001]. Если необходимы страницы, их также можно указать: [Приводится по: 108, с. 27] или [Приводится </w:t>
      </w:r>
      <w:proofErr w:type="spellStart"/>
      <w:proofErr w:type="gramStart"/>
      <w:r w:rsidRPr="002670DF">
        <w:rPr>
          <w:rFonts w:ascii="Times New Roman" w:hAnsi="Times New Roman"/>
          <w:sz w:val="24"/>
          <w:szCs w:val="24"/>
        </w:rPr>
        <w:t>по:Красавский</w:t>
      </w:r>
      <w:proofErr w:type="spellEnd"/>
      <w:proofErr w:type="gramEnd"/>
      <w:r w:rsidRPr="002670DF">
        <w:rPr>
          <w:rFonts w:ascii="Times New Roman" w:hAnsi="Times New Roman"/>
          <w:sz w:val="24"/>
          <w:szCs w:val="24"/>
        </w:rPr>
        <w:t>, 2001, с. 111].</w:t>
      </w:r>
    </w:p>
    <w:p w:rsidR="00D72DDB" w:rsidRPr="002670DF" w:rsidRDefault="00D72DDB" w:rsidP="00D72DDB">
      <w:pPr>
        <w:spacing w:before="120"/>
        <w:ind w:firstLine="720"/>
        <w:jc w:val="both"/>
        <w:rPr>
          <w:rFonts w:ascii="Times New Roman" w:hAnsi="Times New Roman"/>
          <w:sz w:val="24"/>
          <w:szCs w:val="24"/>
        </w:rPr>
      </w:pPr>
      <w:r w:rsidRPr="002670DF">
        <w:rPr>
          <w:rFonts w:ascii="Times New Roman" w:hAnsi="Times New Roman"/>
          <w:sz w:val="24"/>
          <w:szCs w:val="24"/>
        </w:rPr>
        <w:t>Во избежание ошибок, следует придерживаться формы библиографических сведений об источнике из официальных печатных изданий.</w:t>
      </w:r>
    </w:p>
    <w:p w:rsidR="00D72DDB" w:rsidRPr="007723EB" w:rsidRDefault="00D72DDB" w:rsidP="00D72DDB">
      <w:pPr>
        <w:spacing w:before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23EB">
        <w:rPr>
          <w:rFonts w:ascii="Times New Roman" w:hAnsi="Times New Roman"/>
          <w:b/>
          <w:i/>
          <w:sz w:val="24"/>
          <w:szCs w:val="24"/>
        </w:rPr>
        <w:t>Приложение</w:t>
      </w:r>
      <w:r w:rsidRPr="007723EB">
        <w:rPr>
          <w:rFonts w:ascii="Times New Roman" w:hAnsi="Times New Roman"/>
          <w:b/>
          <w:sz w:val="24"/>
          <w:szCs w:val="24"/>
        </w:rPr>
        <w:t>. Некоторый материал ВКР допускается помещать в приложениях. Приложениями могут быть, например, графический материал, таблицы большого формата, описания алгоритмов и программ, решаемых на ЭВМ</w:t>
      </w:r>
      <w:r w:rsidRPr="007723EB">
        <w:rPr>
          <w:rFonts w:ascii="Times New Roman" w:hAnsi="Times New Roman"/>
          <w:b/>
          <w:color w:val="0000FF"/>
          <w:sz w:val="24"/>
          <w:szCs w:val="24"/>
        </w:rPr>
        <w:t>,</w:t>
      </w:r>
      <w:r w:rsidRPr="007723EB">
        <w:rPr>
          <w:rFonts w:ascii="Times New Roman" w:hAnsi="Times New Roman"/>
          <w:b/>
          <w:sz w:val="24"/>
          <w:szCs w:val="24"/>
        </w:rPr>
        <w:t xml:space="preserve"> и т.д. Приложения оформляют как продолжение работы на последующих листах. Каждое приложение должно начинаться с нового листа с указанием наверху посередине страницы слова «Приложение» и его обозначения. Приложения обозначают прописными буквами русского алфавита, начиная с А, за исключением Ё, З, Й, </w:t>
      </w:r>
      <w:proofErr w:type="gramStart"/>
      <w:r w:rsidRPr="007723EB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7723EB">
        <w:rPr>
          <w:rFonts w:ascii="Times New Roman" w:hAnsi="Times New Roman"/>
          <w:b/>
          <w:sz w:val="24"/>
          <w:szCs w:val="24"/>
        </w:rPr>
        <w:t>, Ч, Ь, Ы, Ъ.</w:t>
      </w:r>
    </w:p>
    <w:p w:rsidR="00D72DDB" w:rsidRPr="00DA43C9" w:rsidRDefault="00D72DDB" w:rsidP="00D72DDB">
      <w:pPr>
        <w:pStyle w:val="2"/>
        <w:numPr>
          <w:ilvl w:val="2"/>
          <w:numId w:val="26"/>
        </w:numPr>
        <w:tabs>
          <w:tab w:val="left" w:pos="1701"/>
        </w:tabs>
        <w:ind w:left="709" w:firstLine="0"/>
        <w:jc w:val="center"/>
        <w:rPr>
          <w:rStyle w:val="ac"/>
          <w:rFonts w:ascii="Times New Roman" w:hAnsi="Times New Roman"/>
          <w:b w:val="0"/>
          <w:sz w:val="24"/>
          <w:szCs w:val="24"/>
        </w:rPr>
      </w:pPr>
      <w:bookmarkStart w:id="5" w:name="_Toc302467907"/>
      <w:r w:rsidRPr="00DA43C9">
        <w:rPr>
          <w:rFonts w:ascii="Times New Roman" w:hAnsi="Times New Roman" w:cs="Times New Roman"/>
          <w:b w:val="0"/>
          <w:i w:val="0"/>
          <w:sz w:val="24"/>
          <w:szCs w:val="24"/>
        </w:rPr>
        <w:t>Технические требования к ВКР</w:t>
      </w:r>
      <w:bookmarkEnd w:id="5"/>
    </w:p>
    <w:p w:rsidR="00D72DDB" w:rsidRPr="007723EB" w:rsidRDefault="00D72DDB" w:rsidP="00D72DDB">
      <w:pPr>
        <w:pStyle w:val="aa"/>
        <w:spacing w:before="120" w:after="0"/>
        <w:ind w:left="0" w:firstLine="720"/>
        <w:jc w:val="both"/>
        <w:rPr>
          <w:b/>
          <w:sz w:val="24"/>
          <w:szCs w:val="24"/>
        </w:rPr>
      </w:pPr>
      <w:r w:rsidRPr="007723EB">
        <w:rPr>
          <w:b/>
          <w:i/>
          <w:sz w:val="24"/>
          <w:szCs w:val="24"/>
        </w:rPr>
        <w:t xml:space="preserve">Требования к оформлению листов текстовой части. </w:t>
      </w:r>
      <w:r w:rsidRPr="007723EB">
        <w:rPr>
          <w:b/>
          <w:sz w:val="24"/>
          <w:szCs w:val="24"/>
        </w:rPr>
        <w:t xml:space="preserve">Текстовая часть ВКР выполняется на листах формата А4 (210 х 297 мм) без рамки, с соблюдением следующих размеров полей: </w:t>
      </w:r>
    </w:p>
    <w:p w:rsidR="00D72DDB" w:rsidRPr="007723EB" w:rsidRDefault="00D72DDB" w:rsidP="00D72DDB">
      <w:pPr>
        <w:pStyle w:val="aa"/>
        <w:numPr>
          <w:ilvl w:val="0"/>
          <w:numId w:val="5"/>
        </w:numPr>
        <w:spacing w:after="0"/>
        <w:ind w:hanging="720"/>
        <w:rPr>
          <w:b/>
          <w:sz w:val="24"/>
          <w:szCs w:val="24"/>
        </w:rPr>
      </w:pPr>
      <w:r w:rsidRPr="007723EB">
        <w:rPr>
          <w:b/>
          <w:sz w:val="24"/>
          <w:szCs w:val="24"/>
        </w:rPr>
        <w:t xml:space="preserve">левое     – </w:t>
      </w:r>
      <w:proofErr w:type="gramStart"/>
      <w:r w:rsidRPr="007723EB">
        <w:rPr>
          <w:b/>
          <w:sz w:val="24"/>
          <w:szCs w:val="24"/>
        </w:rPr>
        <w:t>не  менее</w:t>
      </w:r>
      <w:proofErr w:type="gramEnd"/>
      <w:r w:rsidRPr="007723EB">
        <w:rPr>
          <w:b/>
          <w:sz w:val="24"/>
          <w:szCs w:val="24"/>
        </w:rPr>
        <w:t xml:space="preserve"> 30 мм,</w:t>
      </w:r>
    </w:p>
    <w:p w:rsidR="00D72DDB" w:rsidRPr="007723EB" w:rsidRDefault="00D72DDB" w:rsidP="00D72DDB">
      <w:pPr>
        <w:pStyle w:val="aa"/>
        <w:numPr>
          <w:ilvl w:val="0"/>
          <w:numId w:val="5"/>
        </w:numPr>
        <w:spacing w:after="0"/>
        <w:ind w:hanging="720"/>
        <w:rPr>
          <w:b/>
          <w:sz w:val="24"/>
          <w:szCs w:val="24"/>
        </w:rPr>
      </w:pPr>
      <w:r w:rsidRPr="007723EB">
        <w:rPr>
          <w:b/>
          <w:sz w:val="24"/>
          <w:szCs w:val="24"/>
        </w:rPr>
        <w:t xml:space="preserve">правое   – </w:t>
      </w:r>
      <w:proofErr w:type="gramStart"/>
      <w:r w:rsidRPr="007723EB">
        <w:rPr>
          <w:b/>
          <w:sz w:val="24"/>
          <w:szCs w:val="24"/>
        </w:rPr>
        <w:t>не  менее</w:t>
      </w:r>
      <w:proofErr w:type="gramEnd"/>
      <w:r w:rsidRPr="007723EB">
        <w:rPr>
          <w:b/>
          <w:sz w:val="24"/>
          <w:szCs w:val="24"/>
        </w:rPr>
        <w:t xml:space="preserve"> 10 мм, </w:t>
      </w:r>
    </w:p>
    <w:p w:rsidR="00D72DDB" w:rsidRPr="007723EB" w:rsidRDefault="00D72DDB" w:rsidP="00D72DDB">
      <w:pPr>
        <w:pStyle w:val="aa"/>
        <w:numPr>
          <w:ilvl w:val="0"/>
          <w:numId w:val="5"/>
        </w:numPr>
        <w:spacing w:after="0"/>
        <w:ind w:hanging="720"/>
        <w:rPr>
          <w:b/>
          <w:sz w:val="24"/>
          <w:szCs w:val="24"/>
        </w:rPr>
      </w:pPr>
      <w:r w:rsidRPr="007723EB">
        <w:rPr>
          <w:b/>
          <w:sz w:val="24"/>
          <w:szCs w:val="24"/>
        </w:rPr>
        <w:t xml:space="preserve">верхнее – </w:t>
      </w:r>
      <w:proofErr w:type="gramStart"/>
      <w:r w:rsidRPr="007723EB">
        <w:rPr>
          <w:b/>
          <w:sz w:val="24"/>
          <w:szCs w:val="24"/>
        </w:rPr>
        <w:t>не  менее</w:t>
      </w:r>
      <w:proofErr w:type="gramEnd"/>
      <w:r w:rsidRPr="007723EB">
        <w:rPr>
          <w:b/>
          <w:sz w:val="24"/>
          <w:szCs w:val="24"/>
        </w:rPr>
        <w:t xml:space="preserve"> 15 мм, </w:t>
      </w:r>
    </w:p>
    <w:p w:rsidR="00D72DDB" w:rsidRPr="007723EB" w:rsidRDefault="00D72DDB" w:rsidP="00D72DDB">
      <w:pPr>
        <w:pStyle w:val="aa"/>
        <w:numPr>
          <w:ilvl w:val="0"/>
          <w:numId w:val="5"/>
        </w:numPr>
        <w:spacing w:after="0"/>
        <w:ind w:hanging="720"/>
        <w:rPr>
          <w:b/>
          <w:sz w:val="24"/>
          <w:szCs w:val="24"/>
        </w:rPr>
      </w:pPr>
      <w:r w:rsidRPr="007723EB">
        <w:rPr>
          <w:b/>
          <w:sz w:val="24"/>
          <w:szCs w:val="24"/>
        </w:rPr>
        <w:t xml:space="preserve">нижнее – </w:t>
      </w:r>
      <w:proofErr w:type="gramStart"/>
      <w:r w:rsidRPr="007723EB">
        <w:rPr>
          <w:b/>
          <w:sz w:val="24"/>
          <w:szCs w:val="24"/>
        </w:rPr>
        <w:t>не  менее</w:t>
      </w:r>
      <w:proofErr w:type="gramEnd"/>
      <w:r w:rsidRPr="007723EB">
        <w:rPr>
          <w:b/>
          <w:sz w:val="24"/>
          <w:szCs w:val="24"/>
        </w:rPr>
        <w:t xml:space="preserve"> 20 мм.</w:t>
      </w:r>
    </w:p>
    <w:p w:rsidR="00D72DDB" w:rsidRPr="007723EB" w:rsidRDefault="00D72DDB" w:rsidP="00D72DDB">
      <w:pPr>
        <w:spacing w:before="12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7723EB">
        <w:rPr>
          <w:rFonts w:ascii="Times New Roman" w:hAnsi="Times New Roman"/>
          <w:b/>
          <w:sz w:val="24"/>
          <w:szCs w:val="24"/>
        </w:rPr>
        <w:t>Страницы текста подлежат обязательной нумерации, которая проводится арабскими цифрами с соблюдением сквозной нумерации по всему тексту. Номер страницы проставляют в правом верхнем углу без точки в конце. Первой страницей считается титульный лист, но номер страницы на нем не проставляется.</w:t>
      </w:r>
    </w:p>
    <w:p w:rsidR="00D72DDB" w:rsidRPr="002670DF" w:rsidRDefault="00D72DDB" w:rsidP="00D72DD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670DF">
        <w:rPr>
          <w:rFonts w:ascii="Times New Roman" w:hAnsi="Times New Roman"/>
          <w:sz w:val="24"/>
          <w:szCs w:val="24"/>
        </w:rPr>
        <w:t>Текстовую часть можно выполнить одним из следующих способов:</w:t>
      </w:r>
    </w:p>
    <w:p w:rsidR="00D72DDB" w:rsidRPr="002670DF" w:rsidRDefault="00D72DDB" w:rsidP="00D72DDB">
      <w:pPr>
        <w:numPr>
          <w:ilvl w:val="0"/>
          <w:numId w:val="6"/>
        </w:numPr>
        <w:ind w:left="1080"/>
        <w:jc w:val="both"/>
        <w:rPr>
          <w:rFonts w:ascii="Times New Roman" w:hAnsi="Times New Roman"/>
          <w:sz w:val="24"/>
          <w:szCs w:val="24"/>
        </w:rPr>
      </w:pPr>
      <w:r w:rsidRPr="002670DF">
        <w:rPr>
          <w:rFonts w:ascii="Times New Roman" w:hAnsi="Times New Roman"/>
          <w:sz w:val="24"/>
          <w:szCs w:val="24"/>
        </w:rPr>
        <w:t xml:space="preserve">с </w:t>
      </w:r>
      <w:r w:rsidRPr="002670DF">
        <w:rPr>
          <w:rFonts w:ascii="Times New Roman" w:hAnsi="Times New Roman"/>
          <w:i/>
          <w:sz w:val="24"/>
          <w:szCs w:val="24"/>
        </w:rPr>
        <w:t>применением печатающих и графических устройств вывода</w:t>
      </w:r>
      <w:r w:rsidRPr="002670DF">
        <w:rPr>
          <w:rFonts w:ascii="Times New Roman" w:hAnsi="Times New Roman"/>
          <w:sz w:val="24"/>
          <w:szCs w:val="24"/>
        </w:rPr>
        <w:t xml:space="preserve"> ЭВМ согласно ГОСТ 2.004;</w:t>
      </w:r>
    </w:p>
    <w:p w:rsidR="00D72DDB" w:rsidRPr="002670DF" w:rsidRDefault="00D72DDB" w:rsidP="00D72DDB">
      <w:pPr>
        <w:numPr>
          <w:ilvl w:val="0"/>
          <w:numId w:val="6"/>
        </w:numPr>
        <w:ind w:left="1080"/>
        <w:jc w:val="both"/>
        <w:rPr>
          <w:rFonts w:ascii="Times New Roman" w:hAnsi="Times New Roman"/>
          <w:sz w:val="24"/>
          <w:szCs w:val="24"/>
        </w:rPr>
      </w:pPr>
      <w:r w:rsidRPr="002670DF">
        <w:rPr>
          <w:rFonts w:ascii="Times New Roman" w:hAnsi="Times New Roman"/>
          <w:i/>
          <w:sz w:val="24"/>
          <w:szCs w:val="24"/>
        </w:rPr>
        <w:lastRenderedPageBreak/>
        <w:t>машинописным</w:t>
      </w:r>
      <w:r w:rsidRPr="002670DF">
        <w:rPr>
          <w:rFonts w:ascii="Times New Roman" w:hAnsi="Times New Roman"/>
          <w:sz w:val="24"/>
          <w:szCs w:val="24"/>
        </w:rPr>
        <w:t xml:space="preserve"> – через полтора-два интервала. Шрифт пишущей машинки должен быть четким, высотой не менее 2,5 мм, лента только черного цвета (полужирная). Формулы в машинописный текст вносят от руки;</w:t>
      </w:r>
    </w:p>
    <w:p w:rsidR="00D72DDB" w:rsidRPr="002670DF" w:rsidRDefault="00D72DDB" w:rsidP="00D72DDB">
      <w:pPr>
        <w:numPr>
          <w:ilvl w:val="0"/>
          <w:numId w:val="6"/>
        </w:numPr>
        <w:ind w:left="1080"/>
        <w:jc w:val="both"/>
        <w:rPr>
          <w:rFonts w:ascii="Times New Roman" w:hAnsi="Times New Roman"/>
          <w:sz w:val="24"/>
          <w:szCs w:val="24"/>
        </w:rPr>
      </w:pPr>
      <w:r w:rsidRPr="002670DF">
        <w:rPr>
          <w:rFonts w:ascii="Times New Roman" w:hAnsi="Times New Roman"/>
          <w:i/>
          <w:sz w:val="24"/>
          <w:szCs w:val="24"/>
        </w:rPr>
        <w:t>рукописным</w:t>
      </w:r>
      <w:r w:rsidRPr="002670DF">
        <w:rPr>
          <w:rFonts w:ascii="Times New Roman" w:hAnsi="Times New Roman"/>
          <w:sz w:val="24"/>
          <w:szCs w:val="24"/>
        </w:rPr>
        <w:t xml:space="preserve"> – чертежным шрифтом по ГОСТ 2.304 с высотой букв не менее 2,5 мм, а цифр – 5 мм. Цифры и буквы выполняются тушью или пастой (чернилами) черного цвета.</w:t>
      </w:r>
    </w:p>
    <w:p w:rsidR="00D72DDB" w:rsidRPr="002670DF" w:rsidRDefault="00D72DDB" w:rsidP="00D72DDB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2670DF">
        <w:rPr>
          <w:rFonts w:ascii="Times New Roman" w:hAnsi="Times New Roman"/>
          <w:sz w:val="24"/>
          <w:szCs w:val="24"/>
        </w:rPr>
        <w:t xml:space="preserve">При выполнении текстовой части работы на компьютере текст должен быть оформлен в текстовом редакторе </w:t>
      </w:r>
      <w:proofErr w:type="spellStart"/>
      <w:r w:rsidRPr="002670DF">
        <w:rPr>
          <w:rFonts w:ascii="Times New Roman" w:hAnsi="Times New Roman"/>
          <w:i/>
          <w:sz w:val="24"/>
          <w:szCs w:val="24"/>
          <w:lang w:val="en-US"/>
        </w:rPr>
        <w:t>WordforWindows</w:t>
      </w:r>
      <w:proofErr w:type="spellEnd"/>
      <w:r w:rsidRPr="002670DF">
        <w:rPr>
          <w:rFonts w:ascii="Times New Roman" w:hAnsi="Times New Roman"/>
          <w:sz w:val="24"/>
          <w:szCs w:val="24"/>
        </w:rPr>
        <w:t xml:space="preserve">. </w:t>
      </w:r>
    </w:p>
    <w:p w:rsidR="00D72DDB" w:rsidRPr="007723EB" w:rsidRDefault="00D72DDB" w:rsidP="00D72DDB">
      <w:pPr>
        <w:spacing w:before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723EB">
        <w:rPr>
          <w:rFonts w:ascii="Times New Roman" w:hAnsi="Times New Roman"/>
          <w:b/>
          <w:sz w:val="24"/>
          <w:szCs w:val="24"/>
        </w:rPr>
        <w:t>Типшрифта</w:t>
      </w:r>
      <w:proofErr w:type="spellEnd"/>
      <w:r w:rsidRPr="007723EB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7723EB">
        <w:rPr>
          <w:rFonts w:ascii="Times New Roman" w:hAnsi="Times New Roman"/>
          <w:b/>
          <w:i/>
          <w:sz w:val="24"/>
          <w:szCs w:val="24"/>
          <w:lang w:val="en-US"/>
        </w:rPr>
        <w:t>TimesNewRomanCyr</w:t>
      </w:r>
      <w:proofErr w:type="spellEnd"/>
      <w:r w:rsidRPr="007723EB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7723EB">
        <w:rPr>
          <w:rFonts w:ascii="Times New Roman" w:hAnsi="Times New Roman"/>
          <w:b/>
          <w:sz w:val="24"/>
          <w:szCs w:val="24"/>
        </w:rPr>
        <w:t>Шрифт основного текста: обычный, размер 14 пт. Шрифт заголовков разделов: полужирный, размер 16 пт. Шрифт заголовков подразделов: полужирный, размер 14 пт.</w:t>
      </w:r>
    </w:p>
    <w:p w:rsidR="00D72DDB" w:rsidRPr="007723EB" w:rsidRDefault="00D72DDB" w:rsidP="00D72DDB">
      <w:pPr>
        <w:spacing w:before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23EB">
        <w:rPr>
          <w:rFonts w:ascii="Times New Roman" w:hAnsi="Times New Roman"/>
          <w:b/>
          <w:sz w:val="24"/>
          <w:szCs w:val="24"/>
        </w:rPr>
        <w:t>Межсимвольный интервал: обычный. Межстрочный интервал: одинарный.</w:t>
      </w:r>
    </w:p>
    <w:p w:rsidR="00D72DDB" w:rsidRPr="002670DF" w:rsidRDefault="00D72DDB" w:rsidP="00D72DDB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2670DF">
        <w:rPr>
          <w:rFonts w:ascii="Times New Roman" w:hAnsi="Times New Roman"/>
          <w:sz w:val="24"/>
          <w:szCs w:val="24"/>
        </w:rPr>
        <w:t>Опечатки, описки и графические неточности, обнаруженные в процессе выполнения, допускается исправлять подчисткой или закрашиванием белой краской и нанесением в том же месте исправленного текста машинописным способом или черными чернилами. Помарки и следы не полностью удаленного прежнего текста не допускаются. Возможно наклеивание рисунков и фотографий.</w:t>
      </w:r>
    </w:p>
    <w:p w:rsidR="00D72DDB" w:rsidRPr="002670DF" w:rsidRDefault="00D72DDB" w:rsidP="00D72DDB">
      <w:pPr>
        <w:spacing w:before="240"/>
        <w:ind w:firstLine="720"/>
        <w:jc w:val="both"/>
        <w:rPr>
          <w:rFonts w:ascii="Times New Roman" w:hAnsi="Times New Roman"/>
          <w:sz w:val="24"/>
          <w:szCs w:val="24"/>
        </w:rPr>
      </w:pPr>
      <w:r w:rsidRPr="002670DF">
        <w:rPr>
          <w:rFonts w:ascii="Times New Roman" w:hAnsi="Times New Roman"/>
          <w:b/>
          <w:i/>
          <w:sz w:val="24"/>
          <w:szCs w:val="24"/>
        </w:rPr>
        <w:t>Требования к структуре текста</w:t>
      </w:r>
      <w:r w:rsidRPr="002670DF">
        <w:rPr>
          <w:rFonts w:ascii="Times New Roman" w:hAnsi="Times New Roman"/>
          <w:sz w:val="24"/>
          <w:szCs w:val="24"/>
        </w:rPr>
        <w:t>. ВКР должна быть выполнена с соблюдением требованием ЕСКД</w:t>
      </w:r>
      <w:r w:rsidRPr="002670DF">
        <w:rPr>
          <w:rStyle w:val="a7"/>
          <w:rFonts w:ascii="Times New Roman" w:hAnsi="Times New Roman"/>
          <w:sz w:val="24"/>
          <w:szCs w:val="24"/>
        </w:rPr>
        <w:footnoteReference w:id="1"/>
      </w:r>
      <w:r w:rsidRPr="002670DF">
        <w:rPr>
          <w:rFonts w:ascii="Times New Roman" w:hAnsi="Times New Roman"/>
          <w:sz w:val="24"/>
          <w:szCs w:val="24"/>
        </w:rPr>
        <w:t xml:space="preserve">. Текст основной части разделяют на разделы, подразделы, пункты (ГОСТ 2.105-79, ГОСТ 7.32-81). </w:t>
      </w:r>
    </w:p>
    <w:p w:rsidR="00D72DDB" w:rsidRPr="002670DF" w:rsidRDefault="00D72DDB" w:rsidP="00D72DD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670DF">
        <w:rPr>
          <w:rFonts w:ascii="Times New Roman" w:hAnsi="Times New Roman"/>
          <w:i/>
          <w:sz w:val="24"/>
          <w:szCs w:val="24"/>
        </w:rPr>
        <w:t>Разделы</w:t>
      </w:r>
      <w:r w:rsidRPr="002670DF">
        <w:rPr>
          <w:rFonts w:ascii="Times New Roman" w:hAnsi="Times New Roman"/>
          <w:sz w:val="24"/>
          <w:szCs w:val="24"/>
        </w:rPr>
        <w:t xml:space="preserve"> должны иметь порядковые номера в пределах всего текста, обозначенные арабскими цифрами. Каждый раздел пояснительной записки рекомендуется начинать с нового листа. Наименование разделов записываются в виде заголовков (симметрично тексту) с прописной буквы шрифта </w:t>
      </w:r>
      <w:proofErr w:type="spellStart"/>
      <w:r w:rsidRPr="002670DF">
        <w:rPr>
          <w:rFonts w:ascii="Times New Roman" w:hAnsi="Times New Roman"/>
          <w:i/>
          <w:sz w:val="24"/>
          <w:szCs w:val="24"/>
          <w:lang w:val="en-US"/>
        </w:rPr>
        <w:t>TimesNewRoman</w:t>
      </w:r>
      <w:proofErr w:type="spellEnd"/>
      <w:r w:rsidRPr="002670DF">
        <w:rPr>
          <w:rFonts w:ascii="Times New Roman" w:hAnsi="Times New Roman"/>
          <w:sz w:val="24"/>
          <w:szCs w:val="24"/>
        </w:rPr>
        <w:t xml:space="preserve">, размер 14 пт. </w:t>
      </w:r>
    </w:p>
    <w:p w:rsidR="00D72DDB" w:rsidRPr="002670DF" w:rsidRDefault="00D72DDB" w:rsidP="00D72DD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670DF">
        <w:rPr>
          <w:rFonts w:ascii="Times New Roman" w:hAnsi="Times New Roman"/>
          <w:sz w:val="24"/>
          <w:szCs w:val="24"/>
        </w:rPr>
        <w:t xml:space="preserve">Подразделы должны иметь нумерацию в пределах каждого раздела, номера подразделов состоят из номера раздела и порядкового номера подраздела, разделенной точкой. В конце номера подраздела точка не ставится. Наименование подразделов записываются в виде заголовков (с абзаца) строчными буквами (кроме первой прописной), шрифт </w:t>
      </w:r>
      <w:proofErr w:type="spellStart"/>
      <w:r w:rsidRPr="002670DF">
        <w:rPr>
          <w:rFonts w:ascii="Times New Roman" w:hAnsi="Times New Roman"/>
          <w:i/>
          <w:sz w:val="24"/>
          <w:szCs w:val="24"/>
          <w:lang w:val="en-US"/>
        </w:rPr>
        <w:t>TimesNewRoman</w:t>
      </w:r>
      <w:proofErr w:type="spellEnd"/>
      <w:r w:rsidRPr="002670DF">
        <w:rPr>
          <w:rFonts w:ascii="Times New Roman" w:hAnsi="Times New Roman"/>
          <w:sz w:val="24"/>
          <w:szCs w:val="24"/>
        </w:rPr>
        <w:t>, размер 14 пт.</w:t>
      </w:r>
    </w:p>
    <w:p w:rsidR="00D72DDB" w:rsidRPr="002670DF" w:rsidRDefault="00D72DDB" w:rsidP="00D72DD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670DF">
        <w:rPr>
          <w:rFonts w:ascii="Times New Roman" w:hAnsi="Times New Roman"/>
          <w:sz w:val="24"/>
          <w:szCs w:val="24"/>
        </w:rPr>
        <w:t>Подраздел допускается разбивать на пункты, нумерация которых выполняется аналогично.</w:t>
      </w:r>
    </w:p>
    <w:p w:rsidR="00D72DDB" w:rsidRPr="002670DF" w:rsidRDefault="00D72DDB" w:rsidP="00D72DDB">
      <w:pPr>
        <w:spacing w:before="12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670DF">
        <w:rPr>
          <w:rFonts w:ascii="Times New Roman" w:hAnsi="Times New Roman"/>
          <w:i/>
          <w:sz w:val="24"/>
          <w:szCs w:val="24"/>
        </w:rPr>
        <w:t xml:space="preserve">Пример: </w:t>
      </w:r>
      <w:r w:rsidRPr="002670DF">
        <w:rPr>
          <w:rFonts w:ascii="Times New Roman" w:hAnsi="Times New Roman"/>
          <w:b/>
          <w:sz w:val="24"/>
          <w:szCs w:val="24"/>
        </w:rPr>
        <w:t>1.2.3 – обозначает раздел 1, подраздел 2, пункт 3</w:t>
      </w:r>
    </w:p>
    <w:p w:rsidR="00D72DDB" w:rsidRPr="002670DF" w:rsidRDefault="00D72DDB" w:rsidP="00D72DDB">
      <w:pPr>
        <w:spacing w:before="120"/>
        <w:ind w:firstLine="720"/>
        <w:jc w:val="both"/>
        <w:rPr>
          <w:rFonts w:ascii="Times New Roman" w:hAnsi="Times New Roman"/>
          <w:sz w:val="24"/>
          <w:szCs w:val="24"/>
        </w:rPr>
      </w:pPr>
      <w:r w:rsidRPr="002670DF">
        <w:rPr>
          <w:rFonts w:ascii="Times New Roman" w:hAnsi="Times New Roman"/>
          <w:sz w:val="24"/>
          <w:szCs w:val="24"/>
        </w:rPr>
        <w:t>Внутри пунктов или подпунктов могут быть приведены перечисления.</w:t>
      </w:r>
    </w:p>
    <w:p w:rsidR="00D72DDB" w:rsidRPr="002670DF" w:rsidRDefault="00D72DDB" w:rsidP="00D72DDB">
      <w:pPr>
        <w:spacing w:before="120"/>
        <w:ind w:firstLine="720"/>
        <w:jc w:val="both"/>
        <w:rPr>
          <w:rFonts w:ascii="Times New Roman" w:hAnsi="Times New Roman"/>
          <w:sz w:val="24"/>
          <w:szCs w:val="24"/>
        </w:rPr>
      </w:pPr>
      <w:r w:rsidRPr="002670DF">
        <w:rPr>
          <w:rFonts w:ascii="Times New Roman" w:hAnsi="Times New Roman"/>
          <w:sz w:val="24"/>
          <w:szCs w:val="24"/>
        </w:rPr>
        <w:t>Возможно представление по двум вариантам:</w:t>
      </w:r>
    </w:p>
    <w:p w:rsidR="00D72DDB" w:rsidRPr="002670DF" w:rsidRDefault="00D72DDB" w:rsidP="00D72DDB">
      <w:pPr>
        <w:spacing w:before="120"/>
        <w:ind w:firstLine="720"/>
        <w:jc w:val="both"/>
        <w:rPr>
          <w:rFonts w:ascii="Times New Roman" w:hAnsi="Times New Roman"/>
          <w:sz w:val="24"/>
          <w:szCs w:val="24"/>
        </w:rPr>
      </w:pPr>
      <w:r w:rsidRPr="002670DF">
        <w:rPr>
          <w:rFonts w:ascii="Times New Roman" w:hAnsi="Times New Roman"/>
          <w:i/>
          <w:sz w:val="24"/>
          <w:szCs w:val="24"/>
          <w:u w:val="single"/>
        </w:rPr>
        <w:t>Вариант 1 (в соответствии с ЕСКД):</w:t>
      </w:r>
      <w:r w:rsidRPr="002670DF">
        <w:rPr>
          <w:rFonts w:ascii="Times New Roman" w:hAnsi="Times New Roman"/>
          <w:sz w:val="24"/>
          <w:szCs w:val="24"/>
        </w:rPr>
        <w:t xml:space="preserve"> Перед каждой позицией перечисления следует ставить дефис или, при необходимости ссылки в тексте на одно из перечислений, строчную букву, после которой ставится скобка. Для дальнейшей детализации перечислений необходимо использовать арабские цифры, после которых ставиться скобка, а запись производится с абзацного отступа.</w:t>
      </w:r>
    </w:p>
    <w:p w:rsidR="00D72DDB" w:rsidRPr="002670DF" w:rsidRDefault="00D72DDB" w:rsidP="00D72DDB">
      <w:pPr>
        <w:spacing w:before="120"/>
        <w:ind w:firstLine="720"/>
        <w:rPr>
          <w:rFonts w:ascii="Times New Roman" w:hAnsi="Times New Roman"/>
          <w:i/>
          <w:sz w:val="24"/>
          <w:szCs w:val="24"/>
        </w:rPr>
      </w:pPr>
      <w:r w:rsidRPr="002670DF">
        <w:rPr>
          <w:rFonts w:ascii="Times New Roman" w:hAnsi="Times New Roman"/>
          <w:i/>
          <w:sz w:val="24"/>
          <w:szCs w:val="24"/>
        </w:rPr>
        <w:t>Пример:</w:t>
      </w:r>
    </w:p>
    <w:p w:rsidR="00D72DDB" w:rsidRPr="002670DF" w:rsidRDefault="00D72DDB" w:rsidP="00D72DDB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670DF">
        <w:rPr>
          <w:rFonts w:ascii="Times New Roman" w:hAnsi="Times New Roman"/>
          <w:b/>
          <w:sz w:val="24"/>
          <w:szCs w:val="24"/>
        </w:rPr>
        <w:t>а) ______________</w:t>
      </w:r>
    </w:p>
    <w:p w:rsidR="00D72DDB" w:rsidRPr="002670DF" w:rsidRDefault="00D72DDB" w:rsidP="00D72DDB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670DF">
        <w:rPr>
          <w:rFonts w:ascii="Times New Roman" w:hAnsi="Times New Roman"/>
          <w:b/>
          <w:sz w:val="24"/>
          <w:szCs w:val="24"/>
        </w:rPr>
        <w:t>б) ______________</w:t>
      </w:r>
    </w:p>
    <w:p w:rsidR="00D72DDB" w:rsidRPr="002670DF" w:rsidRDefault="00D72DDB" w:rsidP="00D72DDB">
      <w:pPr>
        <w:ind w:firstLine="1440"/>
        <w:jc w:val="both"/>
        <w:rPr>
          <w:rFonts w:ascii="Times New Roman" w:hAnsi="Times New Roman"/>
          <w:b/>
          <w:sz w:val="24"/>
          <w:szCs w:val="24"/>
        </w:rPr>
      </w:pPr>
      <w:r w:rsidRPr="002670DF">
        <w:rPr>
          <w:rFonts w:ascii="Times New Roman" w:hAnsi="Times New Roman"/>
          <w:b/>
          <w:sz w:val="24"/>
          <w:szCs w:val="24"/>
        </w:rPr>
        <w:t>1)______________</w:t>
      </w:r>
    </w:p>
    <w:p w:rsidR="00D72DDB" w:rsidRPr="002670DF" w:rsidRDefault="00D72DDB" w:rsidP="00D72DDB">
      <w:pPr>
        <w:ind w:left="1440"/>
        <w:jc w:val="both"/>
        <w:rPr>
          <w:rFonts w:ascii="Times New Roman" w:hAnsi="Times New Roman"/>
          <w:b/>
          <w:sz w:val="24"/>
          <w:szCs w:val="24"/>
        </w:rPr>
      </w:pPr>
      <w:r w:rsidRPr="002670DF">
        <w:rPr>
          <w:rFonts w:ascii="Times New Roman" w:hAnsi="Times New Roman"/>
          <w:b/>
          <w:sz w:val="24"/>
          <w:szCs w:val="24"/>
        </w:rPr>
        <w:t>2)______________</w:t>
      </w:r>
    </w:p>
    <w:p w:rsidR="00D72DDB" w:rsidRPr="002670DF" w:rsidRDefault="00D72DDB" w:rsidP="00D72DDB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670DF">
        <w:rPr>
          <w:rFonts w:ascii="Times New Roman" w:hAnsi="Times New Roman"/>
          <w:b/>
          <w:sz w:val="24"/>
          <w:szCs w:val="24"/>
        </w:rPr>
        <w:t>в) __________________</w:t>
      </w:r>
    </w:p>
    <w:p w:rsidR="00D72DDB" w:rsidRPr="002670DF" w:rsidRDefault="00D72DDB" w:rsidP="00D72DDB">
      <w:pPr>
        <w:spacing w:before="120"/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670DF">
        <w:rPr>
          <w:rFonts w:ascii="Times New Roman" w:hAnsi="Times New Roman"/>
          <w:i/>
          <w:sz w:val="24"/>
          <w:szCs w:val="24"/>
          <w:u w:val="single"/>
        </w:rPr>
        <w:lastRenderedPageBreak/>
        <w:t>Вариант 2 (в соответствии с ГОСТ):</w:t>
      </w:r>
    </w:p>
    <w:p w:rsidR="00D72DDB" w:rsidRPr="002670DF" w:rsidRDefault="00D72DDB" w:rsidP="00D72DDB">
      <w:pPr>
        <w:spacing w:before="120" w:after="1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670DF">
        <w:rPr>
          <w:rFonts w:ascii="Times New Roman" w:hAnsi="Times New Roman"/>
          <w:bCs/>
          <w:sz w:val="24"/>
          <w:szCs w:val="24"/>
        </w:rPr>
        <w:t>Список, или перечень, – это фрагмент текста, состоящий из предупреждения, что далее последует перечисление понятий, предметов или действий (элементов перечня), и из самих элементов, которые могут быть:</w:t>
      </w:r>
    </w:p>
    <w:p w:rsidR="00D72DDB" w:rsidRPr="002670DF" w:rsidRDefault="00D72DDB" w:rsidP="00D72DDB">
      <w:pPr>
        <w:numPr>
          <w:ilvl w:val="2"/>
          <w:numId w:val="12"/>
        </w:numPr>
        <w:tabs>
          <w:tab w:val="left" w:pos="360"/>
          <w:tab w:val="left" w:pos="2268"/>
        </w:tabs>
        <w:ind w:left="2268" w:hanging="567"/>
        <w:jc w:val="both"/>
        <w:rPr>
          <w:rFonts w:ascii="Times New Roman" w:hAnsi="Times New Roman"/>
          <w:sz w:val="24"/>
          <w:szCs w:val="24"/>
        </w:rPr>
      </w:pPr>
      <w:r w:rsidRPr="002670DF">
        <w:rPr>
          <w:rFonts w:ascii="Times New Roman" w:hAnsi="Times New Roman"/>
          <w:sz w:val="24"/>
          <w:szCs w:val="24"/>
        </w:rPr>
        <w:t>нумерованными;</w:t>
      </w:r>
    </w:p>
    <w:p w:rsidR="00D72DDB" w:rsidRPr="002670DF" w:rsidRDefault="00D72DDB" w:rsidP="00D72DDB">
      <w:pPr>
        <w:numPr>
          <w:ilvl w:val="2"/>
          <w:numId w:val="12"/>
        </w:numPr>
        <w:tabs>
          <w:tab w:val="left" w:pos="360"/>
          <w:tab w:val="left" w:pos="2268"/>
        </w:tabs>
        <w:ind w:left="2268" w:hanging="567"/>
        <w:jc w:val="both"/>
        <w:rPr>
          <w:rFonts w:ascii="Times New Roman" w:hAnsi="Times New Roman"/>
          <w:sz w:val="24"/>
          <w:szCs w:val="24"/>
        </w:rPr>
      </w:pPr>
      <w:r w:rsidRPr="002670DF">
        <w:rPr>
          <w:rFonts w:ascii="Times New Roman" w:hAnsi="Times New Roman"/>
          <w:sz w:val="24"/>
          <w:szCs w:val="24"/>
        </w:rPr>
        <w:t>литерованными, или буквенными;</w:t>
      </w:r>
    </w:p>
    <w:p w:rsidR="00D72DDB" w:rsidRPr="002670DF" w:rsidRDefault="00D72DDB" w:rsidP="00D72DDB">
      <w:pPr>
        <w:numPr>
          <w:ilvl w:val="2"/>
          <w:numId w:val="12"/>
        </w:numPr>
        <w:tabs>
          <w:tab w:val="left" w:pos="360"/>
          <w:tab w:val="left" w:pos="2268"/>
        </w:tabs>
        <w:ind w:left="2268" w:hanging="567"/>
        <w:jc w:val="both"/>
        <w:rPr>
          <w:rFonts w:ascii="Times New Roman" w:hAnsi="Times New Roman"/>
          <w:sz w:val="24"/>
          <w:szCs w:val="24"/>
        </w:rPr>
      </w:pPr>
      <w:r w:rsidRPr="002670DF">
        <w:rPr>
          <w:rFonts w:ascii="Times New Roman" w:hAnsi="Times New Roman"/>
          <w:sz w:val="24"/>
          <w:szCs w:val="24"/>
        </w:rPr>
        <w:t>маркированными (обозначенными графически).</w:t>
      </w:r>
    </w:p>
    <w:p w:rsidR="00D72DDB" w:rsidRPr="002670DF" w:rsidRDefault="00D72DDB" w:rsidP="00D72DDB">
      <w:pPr>
        <w:tabs>
          <w:tab w:val="left" w:pos="709"/>
        </w:tabs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2670DF">
        <w:rPr>
          <w:rFonts w:ascii="Times New Roman" w:hAnsi="Times New Roman"/>
          <w:sz w:val="24"/>
          <w:szCs w:val="24"/>
        </w:rPr>
        <w:t>Для обозначения нумерованных элементов применяются:</w:t>
      </w:r>
    </w:p>
    <w:p w:rsidR="00D72DDB" w:rsidRPr="002670DF" w:rsidRDefault="00D72DDB" w:rsidP="00D72DDB">
      <w:pPr>
        <w:numPr>
          <w:ilvl w:val="0"/>
          <w:numId w:val="11"/>
        </w:numPr>
        <w:tabs>
          <w:tab w:val="left" w:pos="360"/>
          <w:tab w:val="left" w:pos="2268"/>
        </w:tabs>
        <w:ind w:left="2268" w:hanging="567"/>
        <w:jc w:val="both"/>
        <w:rPr>
          <w:rFonts w:ascii="Times New Roman" w:hAnsi="Times New Roman"/>
          <w:bCs/>
          <w:sz w:val="24"/>
          <w:szCs w:val="24"/>
        </w:rPr>
      </w:pPr>
      <w:r w:rsidRPr="002670DF">
        <w:rPr>
          <w:rFonts w:ascii="Times New Roman" w:hAnsi="Times New Roman"/>
          <w:sz w:val="24"/>
          <w:szCs w:val="24"/>
        </w:rPr>
        <w:t xml:space="preserve">римские и арабские цифры с точкой: </w:t>
      </w:r>
      <w:r w:rsidRPr="002670DF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2670DF">
        <w:rPr>
          <w:rFonts w:ascii="Times New Roman" w:hAnsi="Times New Roman"/>
          <w:bCs/>
          <w:sz w:val="24"/>
          <w:szCs w:val="24"/>
        </w:rPr>
        <w:t xml:space="preserve">. </w:t>
      </w:r>
      <w:r w:rsidRPr="002670DF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2670DF">
        <w:rPr>
          <w:rFonts w:ascii="Times New Roman" w:hAnsi="Times New Roman"/>
          <w:bCs/>
          <w:sz w:val="24"/>
          <w:szCs w:val="24"/>
        </w:rPr>
        <w:t xml:space="preserve">. </w:t>
      </w:r>
      <w:r w:rsidRPr="002670DF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2670DF">
        <w:rPr>
          <w:rFonts w:ascii="Times New Roman" w:hAnsi="Times New Roman"/>
          <w:bCs/>
          <w:sz w:val="24"/>
          <w:szCs w:val="24"/>
        </w:rPr>
        <w:t>; 1. 2. 3. И т.д.;</w:t>
      </w:r>
    </w:p>
    <w:p w:rsidR="00D72DDB" w:rsidRPr="002670DF" w:rsidRDefault="00D72DDB" w:rsidP="00D72DDB">
      <w:pPr>
        <w:numPr>
          <w:ilvl w:val="0"/>
          <w:numId w:val="11"/>
        </w:numPr>
        <w:tabs>
          <w:tab w:val="left" w:pos="360"/>
          <w:tab w:val="left" w:pos="2268"/>
        </w:tabs>
        <w:ind w:left="2268" w:hanging="567"/>
        <w:jc w:val="both"/>
        <w:rPr>
          <w:rFonts w:ascii="Times New Roman" w:hAnsi="Times New Roman"/>
          <w:sz w:val="24"/>
          <w:szCs w:val="24"/>
        </w:rPr>
      </w:pPr>
      <w:r w:rsidRPr="002670DF">
        <w:rPr>
          <w:rFonts w:ascii="Times New Roman" w:hAnsi="Times New Roman"/>
          <w:sz w:val="24"/>
          <w:szCs w:val="24"/>
        </w:rPr>
        <w:t xml:space="preserve">арабские цифры с закрывающейся скобкой: </w:t>
      </w:r>
      <w:r w:rsidRPr="002670DF">
        <w:rPr>
          <w:rFonts w:ascii="Times New Roman" w:hAnsi="Times New Roman"/>
          <w:bCs/>
          <w:sz w:val="24"/>
          <w:szCs w:val="24"/>
        </w:rPr>
        <w:t>1) 2) 3)</w:t>
      </w:r>
      <w:r w:rsidRPr="002670DF">
        <w:rPr>
          <w:rFonts w:ascii="Times New Roman" w:hAnsi="Times New Roman"/>
          <w:sz w:val="24"/>
          <w:szCs w:val="24"/>
        </w:rPr>
        <w:t xml:space="preserve"> и т.д.</w:t>
      </w:r>
    </w:p>
    <w:p w:rsidR="00D72DDB" w:rsidRPr="002670DF" w:rsidRDefault="00D72DDB" w:rsidP="00D72DDB">
      <w:pPr>
        <w:tabs>
          <w:tab w:val="left" w:pos="360"/>
        </w:tabs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2670DF">
        <w:rPr>
          <w:rFonts w:ascii="Times New Roman" w:hAnsi="Times New Roman"/>
          <w:sz w:val="24"/>
          <w:szCs w:val="24"/>
        </w:rPr>
        <w:t>Для обозначения литерованных элементов применяются:</w:t>
      </w:r>
    </w:p>
    <w:p w:rsidR="00D72DDB" w:rsidRPr="002670DF" w:rsidRDefault="00D72DDB" w:rsidP="00D72DDB">
      <w:pPr>
        <w:numPr>
          <w:ilvl w:val="0"/>
          <w:numId w:val="13"/>
        </w:numPr>
        <w:tabs>
          <w:tab w:val="left" w:pos="2268"/>
        </w:tabs>
        <w:ind w:left="2268" w:hanging="567"/>
        <w:jc w:val="both"/>
        <w:rPr>
          <w:rFonts w:ascii="Times New Roman" w:hAnsi="Times New Roman"/>
          <w:sz w:val="24"/>
          <w:szCs w:val="24"/>
        </w:rPr>
      </w:pPr>
      <w:r w:rsidRPr="002670DF">
        <w:rPr>
          <w:rFonts w:ascii="Times New Roman" w:hAnsi="Times New Roman"/>
          <w:sz w:val="24"/>
          <w:szCs w:val="24"/>
        </w:rPr>
        <w:t xml:space="preserve">прописные буквы с точкой: </w:t>
      </w:r>
      <w:r w:rsidRPr="002670DF">
        <w:rPr>
          <w:rFonts w:ascii="Times New Roman" w:hAnsi="Times New Roman"/>
          <w:bCs/>
          <w:sz w:val="24"/>
          <w:szCs w:val="24"/>
        </w:rPr>
        <w:t>А. Б. В.</w:t>
      </w:r>
      <w:r w:rsidRPr="002670DF">
        <w:rPr>
          <w:rFonts w:ascii="Times New Roman" w:hAnsi="Times New Roman"/>
          <w:sz w:val="24"/>
          <w:szCs w:val="24"/>
        </w:rPr>
        <w:t>;</w:t>
      </w:r>
    </w:p>
    <w:p w:rsidR="00D72DDB" w:rsidRPr="002670DF" w:rsidRDefault="00D72DDB" w:rsidP="00D72DDB">
      <w:pPr>
        <w:numPr>
          <w:ilvl w:val="0"/>
          <w:numId w:val="13"/>
        </w:numPr>
        <w:tabs>
          <w:tab w:val="left" w:pos="2268"/>
        </w:tabs>
        <w:ind w:left="2268" w:hanging="567"/>
        <w:jc w:val="both"/>
        <w:rPr>
          <w:rFonts w:ascii="Times New Roman" w:hAnsi="Times New Roman"/>
          <w:sz w:val="24"/>
          <w:szCs w:val="24"/>
        </w:rPr>
      </w:pPr>
      <w:r w:rsidRPr="002670DF">
        <w:rPr>
          <w:rFonts w:ascii="Times New Roman" w:hAnsi="Times New Roman"/>
          <w:sz w:val="24"/>
          <w:szCs w:val="24"/>
        </w:rPr>
        <w:t xml:space="preserve">строчные буквы с закрывающейся скобкой: </w:t>
      </w:r>
      <w:r w:rsidRPr="002670DF">
        <w:rPr>
          <w:rFonts w:ascii="Times New Roman" w:hAnsi="Times New Roman"/>
          <w:bCs/>
          <w:sz w:val="24"/>
          <w:szCs w:val="24"/>
        </w:rPr>
        <w:t xml:space="preserve">а) б) в) </w:t>
      </w:r>
      <w:r w:rsidRPr="002670DF">
        <w:rPr>
          <w:rFonts w:ascii="Times New Roman" w:hAnsi="Times New Roman"/>
          <w:sz w:val="24"/>
          <w:szCs w:val="24"/>
        </w:rPr>
        <w:t>и т.д.</w:t>
      </w:r>
    </w:p>
    <w:p w:rsidR="00D72DDB" w:rsidRPr="002670DF" w:rsidRDefault="00D72DDB" w:rsidP="00D72DDB">
      <w:pPr>
        <w:tabs>
          <w:tab w:val="left" w:pos="360"/>
        </w:tabs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2670DF">
        <w:rPr>
          <w:rFonts w:ascii="Times New Roman" w:hAnsi="Times New Roman"/>
          <w:sz w:val="24"/>
          <w:szCs w:val="24"/>
        </w:rPr>
        <w:t>Для графического обозначения используются маркеры разных рисунков.</w:t>
      </w:r>
    </w:p>
    <w:p w:rsidR="00D72DDB" w:rsidRPr="002670DF" w:rsidRDefault="00D72DDB" w:rsidP="00D72DDB">
      <w:pPr>
        <w:spacing w:before="240"/>
        <w:ind w:firstLine="720"/>
        <w:jc w:val="both"/>
        <w:rPr>
          <w:rFonts w:ascii="Times New Roman" w:hAnsi="Times New Roman"/>
          <w:sz w:val="24"/>
          <w:szCs w:val="24"/>
        </w:rPr>
      </w:pPr>
      <w:r w:rsidRPr="002670DF">
        <w:rPr>
          <w:rFonts w:ascii="Times New Roman" w:hAnsi="Times New Roman"/>
          <w:sz w:val="24"/>
          <w:szCs w:val="24"/>
        </w:rPr>
        <w:t>«Введение» и «Заключение» не нумеруются.</w:t>
      </w:r>
    </w:p>
    <w:p w:rsidR="00D72DDB" w:rsidRPr="002670DF" w:rsidRDefault="00D72DDB" w:rsidP="00D72DDB">
      <w:pPr>
        <w:spacing w:before="120"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2670DF">
        <w:rPr>
          <w:rFonts w:ascii="Times New Roman" w:hAnsi="Times New Roman"/>
          <w:sz w:val="24"/>
          <w:szCs w:val="24"/>
        </w:rPr>
        <w:t xml:space="preserve">Наименования разделов и подразделов должны быть краткими. Наименование разделов и подразделов записывают с абзацного отступа с первой прописной буквы без точки в конце, не подчеркивая. Переносы слов в заголовках не допускаются. </w:t>
      </w:r>
    </w:p>
    <w:p w:rsidR="00D72DDB" w:rsidRPr="002670DF" w:rsidRDefault="00D72DDB" w:rsidP="00D72DDB">
      <w:pPr>
        <w:spacing w:before="120"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2670DF">
        <w:rPr>
          <w:rFonts w:ascii="Times New Roman" w:hAnsi="Times New Roman"/>
          <w:sz w:val="24"/>
          <w:szCs w:val="24"/>
        </w:rPr>
        <w:t>Расстояние между заголовками и текстом должно быть равно 15 мм (3–4  интервалам). Расстояние между заголовками разделов и подраздела – 8 мм (2 интервалам). Расстояние между последней строкой текста и последующим заголовком подраздела – 15 мм (3–4  интервалам). Каждый раздел рекомендуется начинать с нового листа.</w:t>
      </w:r>
    </w:p>
    <w:p w:rsidR="00D72DDB" w:rsidRPr="002670DF" w:rsidRDefault="00D72DDB" w:rsidP="00D72DDB">
      <w:pPr>
        <w:spacing w:before="12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_Toc182292193"/>
      <w:r w:rsidRPr="002670DF">
        <w:rPr>
          <w:rFonts w:ascii="Times New Roman" w:hAnsi="Times New Roman"/>
          <w:b/>
          <w:i/>
          <w:sz w:val="24"/>
          <w:szCs w:val="24"/>
        </w:rPr>
        <w:t>Требования к изложению текста</w:t>
      </w:r>
      <w:r w:rsidRPr="002670DF">
        <w:rPr>
          <w:rFonts w:ascii="Times New Roman" w:hAnsi="Times New Roman"/>
          <w:sz w:val="24"/>
          <w:szCs w:val="24"/>
        </w:rPr>
        <w:t>. Изложение содержания пояснительной записки должно быть кратким и четким. В тексте должны применяться научно-технические термины, обозначения и определения, установленные соответствующими стандартами или  общепринятые в научно-технической литературе.</w:t>
      </w:r>
      <w:bookmarkEnd w:id="6"/>
    </w:p>
    <w:p w:rsidR="00D72DDB" w:rsidRPr="002670DF" w:rsidRDefault="00D72DDB" w:rsidP="00D72DDB">
      <w:pPr>
        <w:spacing w:before="120"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2670DF">
        <w:rPr>
          <w:rFonts w:ascii="Times New Roman" w:hAnsi="Times New Roman"/>
          <w:sz w:val="24"/>
          <w:szCs w:val="24"/>
        </w:rPr>
        <w:t>Условные буквенные обозначения величин, а также условные графические обозначения должны соответствовать требованиям государственных стандартов (это относится и к единицам измерения). Условные буквенные обозначения должны быть тождественными во всех разделах записки. Если в пояснительной записке принята особая система сокращения слов или наименований, то в ней должен быть приведен перечень принятых сокращений, который помещают перед «</w:t>
      </w:r>
      <w:r w:rsidRPr="002670DF">
        <w:rPr>
          <w:rFonts w:ascii="Times New Roman" w:hAnsi="Times New Roman"/>
          <w:b/>
          <w:sz w:val="24"/>
          <w:szCs w:val="24"/>
        </w:rPr>
        <w:t>содержанием</w:t>
      </w:r>
      <w:r w:rsidRPr="002670DF">
        <w:rPr>
          <w:rFonts w:ascii="Times New Roman" w:hAnsi="Times New Roman"/>
          <w:sz w:val="24"/>
          <w:szCs w:val="24"/>
        </w:rPr>
        <w:t xml:space="preserve">». </w:t>
      </w:r>
    </w:p>
    <w:p w:rsidR="00D72DDB" w:rsidRPr="002670DF" w:rsidRDefault="00D72DDB" w:rsidP="00D72DDB">
      <w:pPr>
        <w:spacing w:before="120"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2670DF">
        <w:rPr>
          <w:rFonts w:ascii="Times New Roman" w:hAnsi="Times New Roman"/>
          <w:sz w:val="24"/>
          <w:szCs w:val="24"/>
        </w:rPr>
        <w:t>В тексте, за исключением формул, таблиц и рисунков, не допускается:</w:t>
      </w:r>
    </w:p>
    <w:p w:rsidR="00D72DDB" w:rsidRPr="002670DF" w:rsidRDefault="00D72DDB" w:rsidP="00D72DDB">
      <w:pPr>
        <w:numPr>
          <w:ilvl w:val="0"/>
          <w:numId w:val="3"/>
        </w:numPr>
        <w:spacing w:before="120" w:after="120"/>
        <w:ind w:left="1276" w:hanging="556"/>
        <w:jc w:val="both"/>
        <w:rPr>
          <w:rFonts w:ascii="Times New Roman" w:hAnsi="Times New Roman"/>
          <w:sz w:val="24"/>
          <w:szCs w:val="24"/>
        </w:rPr>
      </w:pPr>
      <w:r w:rsidRPr="002670DF">
        <w:rPr>
          <w:rFonts w:ascii="Times New Roman" w:hAnsi="Times New Roman"/>
          <w:sz w:val="24"/>
          <w:szCs w:val="24"/>
        </w:rPr>
        <w:t xml:space="preserve">применять математический знак минус (-) </w:t>
      </w:r>
      <w:proofErr w:type="gramStart"/>
      <w:r w:rsidRPr="002670DF">
        <w:rPr>
          <w:rFonts w:ascii="Times New Roman" w:hAnsi="Times New Roman"/>
          <w:sz w:val="24"/>
          <w:szCs w:val="24"/>
        </w:rPr>
        <w:t>перед отрицательными значениям величин</w:t>
      </w:r>
      <w:proofErr w:type="gramEnd"/>
      <w:r w:rsidRPr="002670DF">
        <w:rPr>
          <w:rFonts w:ascii="Times New Roman" w:hAnsi="Times New Roman"/>
          <w:sz w:val="24"/>
          <w:szCs w:val="24"/>
        </w:rPr>
        <w:t xml:space="preserve"> (следует писать слово «минус»);</w:t>
      </w:r>
    </w:p>
    <w:p w:rsidR="00D72DDB" w:rsidRPr="002670DF" w:rsidRDefault="00D72DDB" w:rsidP="00D72DDB">
      <w:pPr>
        <w:numPr>
          <w:ilvl w:val="0"/>
          <w:numId w:val="3"/>
        </w:numPr>
        <w:ind w:left="1276" w:hanging="556"/>
        <w:jc w:val="both"/>
        <w:rPr>
          <w:rFonts w:ascii="Times New Roman" w:hAnsi="Times New Roman"/>
          <w:sz w:val="24"/>
          <w:szCs w:val="24"/>
        </w:rPr>
      </w:pPr>
      <w:r w:rsidRPr="002670DF">
        <w:rPr>
          <w:rFonts w:ascii="Times New Roman" w:hAnsi="Times New Roman"/>
          <w:sz w:val="24"/>
          <w:szCs w:val="24"/>
        </w:rPr>
        <w:t>применять знак «</w:t>
      </w:r>
      <w:r w:rsidRPr="002670DF">
        <w:rPr>
          <w:rFonts w:ascii="Times New Roman" w:hAnsi="Times New Roman"/>
          <w:sz w:val="24"/>
          <w:szCs w:val="24"/>
        </w:rPr>
        <w:sym w:font="Symbol" w:char="F0C6"/>
      </w:r>
      <w:r w:rsidRPr="002670DF">
        <w:rPr>
          <w:rFonts w:ascii="Times New Roman" w:hAnsi="Times New Roman"/>
          <w:sz w:val="24"/>
          <w:szCs w:val="24"/>
        </w:rPr>
        <w:t>» для обозначения диаметра (следует писать слово «диаметр»). При указании размера или предельных отклонений диаметра на чертежах, помещенных в тексте документа, перед размерным числом следует писать знак «</w:t>
      </w:r>
      <w:r w:rsidRPr="002670DF">
        <w:rPr>
          <w:rFonts w:ascii="Times New Roman" w:hAnsi="Times New Roman"/>
          <w:sz w:val="24"/>
          <w:szCs w:val="24"/>
        </w:rPr>
        <w:sym w:font="Symbol" w:char="F0C6"/>
      </w:r>
      <w:r w:rsidRPr="002670DF">
        <w:rPr>
          <w:rFonts w:ascii="Times New Roman" w:hAnsi="Times New Roman"/>
          <w:sz w:val="24"/>
          <w:szCs w:val="24"/>
        </w:rPr>
        <w:t>»;</w:t>
      </w:r>
    </w:p>
    <w:p w:rsidR="00D72DDB" w:rsidRPr="002670DF" w:rsidRDefault="00D72DDB" w:rsidP="00D72DDB">
      <w:pPr>
        <w:numPr>
          <w:ilvl w:val="0"/>
          <w:numId w:val="3"/>
        </w:numPr>
        <w:ind w:left="1276" w:hanging="556"/>
        <w:jc w:val="both"/>
        <w:rPr>
          <w:rFonts w:ascii="Times New Roman" w:hAnsi="Times New Roman"/>
          <w:sz w:val="24"/>
          <w:szCs w:val="24"/>
        </w:rPr>
      </w:pPr>
      <w:r w:rsidRPr="002670DF">
        <w:rPr>
          <w:rFonts w:ascii="Times New Roman" w:hAnsi="Times New Roman"/>
          <w:sz w:val="24"/>
          <w:szCs w:val="24"/>
        </w:rPr>
        <w:t>применять без числовых значений математические знаки, например:</w:t>
      </w:r>
    </w:p>
    <w:p w:rsidR="00D72DDB" w:rsidRPr="002670DF" w:rsidRDefault="00D72DDB" w:rsidP="00D72DDB">
      <w:pPr>
        <w:numPr>
          <w:ilvl w:val="0"/>
          <w:numId w:val="4"/>
        </w:numPr>
        <w:tabs>
          <w:tab w:val="clear" w:pos="1800"/>
          <w:tab w:val="num" w:pos="1985"/>
        </w:tabs>
        <w:ind w:left="1985" w:hanging="284"/>
        <w:rPr>
          <w:rFonts w:ascii="Times New Roman" w:hAnsi="Times New Roman"/>
          <w:sz w:val="24"/>
          <w:szCs w:val="24"/>
        </w:rPr>
      </w:pPr>
      <w:r w:rsidRPr="002670DF">
        <w:rPr>
          <w:rFonts w:ascii="Times New Roman" w:hAnsi="Times New Roman"/>
          <w:sz w:val="24"/>
          <w:szCs w:val="24"/>
        </w:rPr>
        <w:t xml:space="preserve">(больше), &lt; (меньше),=(равно), &gt; (больше или равно), &lt; (меньше или равно), </w:t>
      </w:r>
    </w:p>
    <w:p w:rsidR="00D72DDB" w:rsidRPr="002670DF" w:rsidRDefault="00D72DDB" w:rsidP="00D72DDB">
      <w:pPr>
        <w:numPr>
          <w:ilvl w:val="0"/>
          <w:numId w:val="4"/>
        </w:numPr>
        <w:tabs>
          <w:tab w:val="clear" w:pos="1800"/>
          <w:tab w:val="num" w:pos="1985"/>
        </w:tabs>
        <w:ind w:left="1985" w:hanging="284"/>
        <w:rPr>
          <w:rFonts w:ascii="Times New Roman" w:hAnsi="Times New Roman"/>
          <w:sz w:val="24"/>
          <w:szCs w:val="24"/>
        </w:rPr>
      </w:pPr>
      <w:r w:rsidRPr="002670DF">
        <w:rPr>
          <w:rFonts w:ascii="Times New Roman" w:hAnsi="Times New Roman"/>
          <w:sz w:val="24"/>
          <w:szCs w:val="24"/>
        </w:rPr>
        <w:t>≠ (не равно), а также № (номер), % (процент);</w:t>
      </w:r>
    </w:p>
    <w:p w:rsidR="00D72DDB" w:rsidRPr="002670DF" w:rsidRDefault="00D72DDB" w:rsidP="00D72DDB">
      <w:pPr>
        <w:numPr>
          <w:ilvl w:val="0"/>
          <w:numId w:val="3"/>
        </w:numPr>
        <w:ind w:left="1276" w:hanging="357"/>
        <w:jc w:val="both"/>
        <w:rPr>
          <w:rFonts w:ascii="Times New Roman" w:hAnsi="Times New Roman"/>
          <w:sz w:val="24"/>
          <w:szCs w:val="24"/>
        </w:rPr>
      </w:pPr>
      <w:r w:rsidRPr="002670DF">
        <w:rPr>
          <w:rFonts w:ascii="Times New Roman" w:hAnsi="Times New Roman"/>
          <w:sz w:val="24"/>
          <w:szCs w:val="24"/>
        </w:rPr>
        <w:t>применять индексы стандартов, технических условий без регистрационного номера.</w:t>
      </w:r>
    </w:p>
    <w:p w:rsidR="00D72DDB" w:rsidRPr="002670DF" w:rsidRDefault="00D72DDB" w:rsidP="00D72DDB">
      <w:pPr>
        <w:pStyle w:val="a3"/>
        <w:spacing w:before="120"/>
        <w:ind w:firstLine="720"/>
        <w:jc w:val="both"/>
        <w:rPr>
          <w:sz w:val="24"/>
          <w:szCs w:val="24"/>
        </w:rPr>
      </w:pPr>
      <w:r w:rsidRPr="002670DF">
        <w:rPr>
          <w:i/>
          <w:iCs/>
          <w:sz w:val="24"/>
          <w:szCs w:val="24"/>
          <w:u w:val="single"/>
        </w:rPr>
        <w:lastRenderedPageBreak/>
        <w:t>Правила печатания знаков</w:t>
      </w:r>
      <w:r w:rsidRPr="002670DF">
        <w:rPr>
          <w:i/>
          <w:iCs/>
          <w:sz w:val="24"/>
          <w:szCs w:val="24"/>
        </w:rPr>
        <w:t xml:space="preserve">. </w:t>
      </w:r>
      <w:r w:rsidRPr="002670DF">
        <w:rPr>
          <w:b/>
          <w:bCs/>
          <w:sz w:val="24"/>
          <w:szCs w:val="24"/>
        </w:rPr>
        <w:t> </w:t>
      </w:r>
      <w:r w:rsidRPr="002670DF">
        <w:rPr>
          <w:sz w:val="24"/>
          <w:szCs w:val="24"/>
        </w:rPr>
        <w:t>Знаки препинания (точка, запятая, двоеточие, точка с запятой, многоточие, восклицательный и вопросительный знаки) от предшествующих слов пробелом не отделяют, а от последующих отделяют одним пробелом.</w:t>
      </w:r>
    </w:p>
    <w:p w:rsidR="00D72DDB" w:rsidRPr="002670DF" w:rsidRDefault="00D72DDB" w:rsidP="00D72DDB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2670DF">
        <w:rPr>
          <w:rFonts w:ascii="Times New Roman" w:hAnsi="Times New Roman"/>
          <w:sz w:val="24"/>
          <w:szCs w:val="24"/>
        </w:rPr>
        <w:t>Дефис от предшествующих и последующих элементов не отделяют.</w:t>
      </w:r>
    </w:p>
    <w:p w:rsidR="00D72DDB" w:rsidRPr="002670DF" w:rsidRDefault="00D72DDB" w:rsidP="00D72DDB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2670DF">
        <w:rPr>
          <w:rFonts w:ascii="Times New Roman" w:hAnsi="Times New Roman"/>
          <w:sz w:val="24"/>
          <w:szCs w:val="24"/>
        </w:rPr>
        <w:t>Тире от предшествующих и последующих элементов отделяют обязательно.</w:t>
      </w:r>
    </w:p>
    <w:p w:rsidR="00D72DDB" w:rsidRPr="002670DF" w:rsidRDefault="00D72DDB" w:rsidP="00D72DDB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2670DF">
        <w:rPr>
          <w:rFonts w:ascii="Times New Roman" w:hAnsi="Times New Roman"/>
          <w:sz w:val="24"/>
          <w:szCs w:val="24"/>
        </w:rPr>
        <w:t>Кавычки и скобки не отбивают от заключенных в них элементов. Знаки препинания от кавычек и скобок не отбивают.</w:t>
      </w:r>
    </w:p>
    <w:p w:rsidR="00D72DDB" w:rsidRPr="002670DF" w:rsidRDefault="00D72DDB" w:rsidP="00D72DDB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2670DF">
        <w:rPr>
          <w:rFonts w:ascii="Times New Roman" w:hAnsi="Times New Roman"/>
          <w:sz w:val="24"/>
          <w:szCs w:val="24"/>
        </w:rPr>
        <w:t xml:space="preserve">Знак </w:t>
      </w:r>
      <w:r w:rsidRPr="002670DF">
        <w:rPr>
          <w:rFonts w:ascii="Times New Roman" w:hAnsi="Times New Roman"/>
          <w:i/>
          <w:iCs/>
          <w:sz w:val="24"/>
          <w:szCs w:val="24"/>
        </w:rPr>
        <w:t>№</w:t>
      </w:r>
      <w:r w:rsidRPr="002670DF">
        <w:rPr>
          <w:rFonts w:ascii="Times New Roman" w:hAnsi="Times New Roman"/>
          <w:sz w:val="24"/>
          <w:szCs w:val="24"/>
        </w:rPr>
        <w:t xml:space="preserve"> применяют только с относящимися к нему числами, между ними ставят пробел.</w:t>
      </w:r>
    </w:p>
    <w:p w:rsidR="00D72DDB" w:rsidRPr="002670DF" w:rsidRDefault="00D72DDB" w:rsidP="00D72DDB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2670DF">
        <w:rPr>
          <w:rFonts w:ascii="Times New Roman" w:hAnsi="Times New Roman"/>
          <w:sz w:val="24"/>
          <w:szCs w:val="24"/>
        </w:rPr>
        <w:t xml:space="preserve">Знаки сноски (звездочки или цифры) в основном тексте печатают без пробела, а от текста сноски отделяют одним ударом (напр.: </w:t>
      </w:r>
      <w:r w:rsidRPr="002670DF">
        <w:rPr>
          <w:rFonts w:ascii="Times New Roman" w:hAnsi="Times New Roman"/>
          <w:i/>
          <w:iCs/>
          <w:sz w:val="24"/>
          <w:szCs w:val="24"/>
        </w:rPr>
        <w:t>слово</w:t>
      </w:r>
      <w:r w:rsidRPr="002670DF"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 w:rsidRPr="002670DF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2670DF"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 w:rsidRPr="002670DF">
        <w:rPr>
          <w:rFonts w:ascii="Times New Roman" w:hAnsi="Times New Roman"/>
          <w:i/>
          <w:iCs/>
          <w:sz w:val="24"/>
          <w:szCs w:val="24"/>
        </w:rPr>
        <w:t xml:space="preserve"> Слово</w:t>
      </w:r>
      <w:r w:rsidRPr="002670DF">
        <w:rPr>
          <w:rFonts w:ascii="Times New Roman" w:hAnsi="Times New Roman"/>
          <w:sz w:val="24"/>
          <w:szCs w:val="24"/>
        </w:rPr>
        <w:t>).</w:t>
      </w:r>
    </w:p>
    <w:p w:rsidR="00D72DDB" w:rsidRPr="002670DF" w:rsidRDefault="00D72DDB" w:rsidP="00D72DDB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2670DF">
        <w:rPr>
          <w:rFonts w:ascii="Times New Roman" w:hAnsi="Times New Roman"/>
          <w:sz w:val="24"/>
          <w:szCs w:val="24"/>
        </w:rPr>
        <w:t>Знаки процента и промилле от чисел отбивают.</w:t>
      </w:r>
    </w:p>
    <w:p w:rsidR="00D72DDB" w:rsidRPr="002670DF" w:rsidRDefault="00D72DDB" w:rsidP="00D72DDB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2670DF">
        <w:rPr>
          <w:rFonts w:ascii="Times New Roman" w:hAnsi="Times New Roman"/>
          <w:sz w:val="24"/>
          <w:szCs w:val="24"/>
        </w:rPr>
        <w:t>Знаки углового градуса, минуты, секунды, терции от предыдущих чисел не отделяют, а от последующих отделяют пробелом (напр.: 5º 17´´).</w:t>
      </w:r>
    </w:p>
    <w:p w:rsidR="00D72DDB" w:rsidRPr="002670DF" w:rsidRDefault="00D72DDB" w:rsidP="00D72DDB">
      <w:pPr>
        <w:pStyle w:val="a3"/>
        <w:spacing w:before="120" w:after="120"/>
        <w:ind w:firstLine="720"/>
        <w:jc w:val="both"/>
        <w:rPr>
          <w:sz w:val="24"/>
          <w:szCs w:val="24"/>
        </w:rPr>
      </w:pPr>
      <w:r w:rsidRPr="002670DF">
        <w:rPr>
          <w:sz w:val="24"/>
          <w:szCs w:val="24"/>
        </w:rPr>
        <w:t xml:space="preserve">Знак градуса температуры отделяется от числа, если за ним следует сокращенное обозначение шкалы </w:t>
      </w:r>
      <w:r w:rsidRPr="002670DF">
        <w:rPr>
          <w:i/>
          <w:iCs/>
          <w:sz w:val="24"/>
          <w:szCs w:val="24"/>
        </w:rPr>
        <w:t>(напр</w:t>
      </w:r>
      <w:r w:rsidRPr="002670DF">
        <w:rPr>
          <w:sz w:val="24"/>
          <w:szCs w:val="24"/>
        </w:rPr>
        <w:t xml:space="preserve">., 15 ºС, но 15º </w:t>
      </w:r>
      <w:r w:rsidRPr="002670DF">
        <w:rPr>
          <w:i/>
          <w:iCs/>
          <w:sz w:val="24"/>
          <w:szCs w:val="24"/>
        </w:rPr>
        <w:t>Цельсия</w:t>
      </w:r>
      <w:r w:rsidRPr="002670DF">
        <w:rPr>
          <w:sz w:val="24"/>
          <w:szCs w:val="24"/>
        </w:rPr>
        <w:t>).</w:t>
      </w:r>
    </w:p>
    <w:p w:rsidR="00D72DDB" w:rsidRPr="002670DF" w:rsidRDefault="00D72DDB" w:rsidP="00D72DDB">
      <w:pPr>
        <w:pStyle w:val="a3"/>
        <w:spacing w:before="120" w:after="120"/>
        <w:ind w:firstLine="720"/>
        <w:jc w:val="both"/>
        <w:rPr>
          <w:sz w:val="24"/>
          <w:szCs w:val="24"/>
        </w:rPr>
      </w:pPr>
      <w:r w:rsidRPr="002670DF">
        <w:rPr>
          <w:sz w:val="24"/>
          <w:szCs w:val="24"/>
        </w:rPr>
        <w:t> </w:t>
      </w:r>
      <w:r w:rsidRPr="002670DF">
        <w:rPr>
          <w:i/>
          <w:iCs/>
          <w:sz w:val="24"/>
          <w:szCs w:val="24"/>
          <w:u w:val="single"/>
        </w:rPr>
        <w:t>Числа и даты</w:t>
      </w:r>
      <w:r w:rsidRPr="002670DF">
        <w:rPr>
          <w:i/>
          <w:iCs/>
          <w:sz w:val="24"/>
          <w:szCs w:val="24"/>
        </w:rPr>
        <w:t xml:space="preserve">. </w:t>
      </w:r>
      <w:r w:rsidRPr="002670DF">
        <w:rPr>
          <w:sz w:val="24"/>
          <w:szCs w:val="24"/>
        </w:rPr>
        <w:t>Многозначные числа пишут арабскими цифрами и разбивают на классы (напр.: 13 692). Не разбивают четырехзначные числа и числа, обозначающие номера.</w:t>
      </w:r>
    </w:p>
    <w:p w:rsidR="00D72DDB" w:rsidRPr="002670DF" w:rsidRDefault="00D72DDB" w:rsidP="00D72DDB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2670DF">
        <w:rPr>
          <w:rFonts w:ascii="Times New Roman" w:hAnsi="Times New Roman"/>
          <w:sz w:val="24"/>
          <w:szCs w:val="24"/>
        </w:rPr>
        <w:t xml:space="preserve">Числа должны быть отбиты от относящихся к ним наименований (напр.: 25 </w:t>
      </w:r>
      <w:r w:rsidRPr="002670DF">
        <w:rPr>
          <w:rFonts w:ascii="Times New Roman" w:hAnsi="Times New Roman"/>
          <w:i/>
          <w:iCs/>
          <w:sz w:val="24"/>
          <w:szCs w:val="24"/>
        </w:rPr>
        <w:t xml:space="preserve">м). </w:t>
      </w:r>
      <w:r w:rsidRPr="002670DF">
        <w:rPr>
          <w:rFonts w:ascii="Times New Roman" w:hAnsi="Times New Roman"/>
          <w:sz w:val="24"/>
          <w:szCs w:val="24"/>
        </w:rPr>
        <w:t xml:space="preserve">Числа с буквами в обозначениях не разбиваются (напр.: </w:t>
      </w:r>
      <w:r w:rsidRPr="002670DF">
        <w:rPr>
          <w:rFonts w:ascii="Times New Roman" w:hAnsi="Times New Roman"/>
          <w:i/>
          <w:iCs/>
          <w:sz w:val="24"/>
          <w:szCs w:val="24"/>
        </w:rPr>
        <w:t>в пункте 2б</w:t>
      </w:r>
      <w:r w:rsidRPr="002670DF">
        <w:rPr>
          <w:rFonts w:ascii="Times New Roman" w:hAnsi="Times New Roman"/>
          <w:sz w:val="24"/>
          <w:szCs w:val="24"/>
        </w:rPr>
        <w:t>). Числа и буквы, разделенные точкой, не имеют отбивки (напр.: 2.13.6).</w:t>
      </w:r>
    </w:p>
    <w:p w:rsidR="00D72DDB" w:rsidRPr="002670DF" w:rsidRDefault="00D72DDB" w:rsidP="00D72DDB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2670DF">
        <w:rPr>
          <w:rFonts w:ascii="Times New Roman" w:hAnsi="Times New Roman"/>
          <w:sz w:val="24"/>
          <w:szCs w:val="24"/>
        </w:rPr>
        <w:t>Основные математические знаки перед числами в значении положительной или отрицательной величины, степени увеличения от чисел не отделяют (напр.: -15, ×20).</w:t>
      </w:r>
    </w:p>
    <w:p w:rsidR="00D72DDB" w:rsidRPr="002670DF" w:rsidRDefault="00D72DDB" w:rsidP="00D72DDB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2670DF">
        <w:rPr>
          <w:rFonts w:ascii="Times New Roman" w:hAnsi="Times New Roman"/>
          <w:sz w:val="24"/>
          <w:szCs w:val="24"/>
        </w:rPr>
        <w:t xml:space="preserve">Для обозначения диапазона значений употребляют один из способов: многоточие, тире, знак ÷, либо предлоги от … до </w:t>
      </w:r>
      <w:proofErr w:type="gramStart"/>
      <w:r w:rsidRPr="002670DF">
        <w:rPr>
          <w:rFonts w:ascii="Times New Roman" w:hAnsi="Times New Roman"/>
          <w:sz w:val="24"/>
          <w:szCs w:val="24"/>
        </w:rPr>
        <w:t>… .</w:t>
      </w:r>
      <w:proofErr w:type="gramEnd"/>
      <w:r w:rsidRPr="002670DF">
        <w:rPr>
          <w:rFonts w:ascii="Times New Roman" w:hAnsi="Times New Roman"/>
          <w:sz w:val="24"/>
          <w:szCs w:val="24"/>
        </w:rPr>
        <w:t xml:space="preserve"> По всему тексту следует придерживаться принципа единообразия.</w:t>
      </w:r>
    </w:p>
    <w:p w:rsidR="00D72DDB" w:rsidRPr="002670DF" w:rsidRDefault="00D72DDB" w:rsidP="00D72DDB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2670DF">
        <w:rPr>
          <w:rFonts w:ascii="Times New Roman" w:hAnsi="Times New Roman"/>
          <w:sz w:val="24"/>
          <w:szCs w:val="24"/>
        </w:rPr>
        <w:t xml:space="preserve">Сложные существительные и прилагательные с числами в их составе рекомендуется писать в буквенно-цифровой форме (напр.: </w:t>
      </w:r>
      <w:r w:rsidRPr="002670DF">
        <w:rPr>
          <w:rFonts w:ascii="Times New Roman" w:hAnsi="Times New Roman"/>
          <w:i/>
          <w:iCs/>
          <w:sz w:val="24"/>
          <w:szCs w:val="24"/>
        </w:rPr>
        <w:t>150</w:t>
      </w:r>
      <w:r w:rsidRPr="002670DF">
        <w:rPr>
          <w:rFonts w:ascii="Times New Roman" w:hAnsi="Times New Roman"/>
          <w:sz w:val="24"/>
          <w:szCs w:val="24"/>
        </w:rPr>
        <w:t>-</w:t>
      </w:r>
      <w:r w:rsidRPr="002670DF">
        <w:rPr>
          <w:rFonts w:ascii="Times New Roman" w:hAnsi="Times New Roman"/>
          <w:i/>
          <w:iCs/>
          <w:sz w:val="24"/>
          <w:szCs w:val="24"/>
        </w:rPr>
        <w:t>летие</w:t>
      </w:r>
      <w:r w:rsidRPr="002670DF">
        <w:rPr>
          <w:rFonts w:ascii="Times New Roman" w:hAnsi="Times New Roman"/>
          <w:sz w:val="24"/>
          <w:szCs w:val="24"/>
        </w:rPr>
        <w:t xml:space="preserve">, </w:t>
      </w:r>
      <w:r w:rsidRPr="002670DF">
        <w:rPr>
          <w:rFonts w:ascii="Times New Roman" w:hAnsi="Times New Roman"/>
          <w:i/>
          <w:iCs/>
          <w:sz w:val="24"/>
          <w:szCs w:val="24"/>
        </w:rPr>
        <w:t>30</w:t>
      </w:r>
      <w:r w:rsidRPr="002670DF">
        <w:rPr>
          <w:rFonts w:ascii="Times New Roman" w:hAnsi="Times New Roman"/>
          <w:sz w:val="24"/>
          <w:szCs w:val="24"/>
        </w:rPr>
        <w:t>-</w:t>
      </w:r>
      <w:r w:rsidRPr="002670DF">
        <w:rPr>
          <w:rFonts w:ascii="Times New Roman" w:hAnsi="Times New Roman"/>
          <w:i/>
          <w:iCs/>
          <w:sz w:val="24"/>
          <w:szCs w:val="24"/>
        </w:rPr>
        <w:t>градусный</w:t>
      </w:r>
      <w:r w:rsidRPr="002670DF">
        <w:rPr>
          <w:rFonts w:ascii="Times New Roman" w:hAnsi="Times New Roman"/>
          <w:sz w:val="24"/>
          <w:szCs w:val="24"/>
        </w:rPr>
        <w:t xml:space="preserve">, </w:t>
      </w:r>
      <w:r w:rsidRPr="002670DF">
        <w:rPr>
          <w:rFonts w:ascii="Times New Roman" w:hAnsi="Times New Roman"/>
          <w:i/>
          <w:iCs/>
          <w:sz w:val="24"/>
          <w:szCs w:val="24"/>
        </w:rPr>
        <w:t>25-процентный</w:t>
      </w:r>
      <w:r w:rsidRPr="002670DF">
        <w:rPr>
          <w:rFonts w:ascii="Times New Roman" w:hAnsi="Times New Roman"/>
          <w:sz w:val="24"/>
          <w:szCs w:val="24"/>
        </w:rPr>
        <w:t>).</w:t>
      </w:r>
    </w:p>
    <w:p w:rsidR="00D72DDB" w:rsidRPr="002670DF" w:rsidRDefault="00D72DDB" w:rsidP="00D72DDB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2670DF">
        <w:rPr>
          <w:rFonts w:ascii="Times New Roman" w:hAnsi="Times New Roman"/>
          <w:sz w:val="24"/>
          <w:szCs w:val="24"/>
        </w:rPr>
        <w:t xml:space="preserve">Стандартной формой написания дат является следующая: 20.03.93 г. Возможны и другие как цифровые, так и словесно-цифровые формы: </w:t>
      </w:r>
      <w:r w:rsidRPr="002670DF">
        <w:rPr>
          <w:rFonts w:ascii="Times New Roman" w:hAnsi="Times New Roman"/>
          <w:i/>
          <w:iCs/>
          <w:sz w:val="24"/>
          <w:szCs w:val="24"/>
        </w:rPr>
        <w:t>20.03.1993 г., 22 марта 1993 г., 1 сент. 1999 г.</w:t>
      </w:r>
    </w:p>
    <w:p w:rsidR="00D72DDB" w:rsidRPr="002670DF" w:rsidRDefault="00D72DDB" w:rsidP="00D72DDB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2670DF">
        <w:rPr>
          <w:rFonts w:ascii="Times New Roman" w:hAnsi="Times New Roman"/>
          <w:sz w:val="24"/>
          <w:szCs w:val="24"/>
        </w:rPr>
        <w:t xml:space="preserve">Все виды некалендарных лет (бюджетный, отчетный, учебный), т.е. начинающихся в одном году, а заканчивающихся в другом, пишут через косую </w:t>
      </w:r>
      <w:proofErr w:type="spellStart"/>
      <w:proofErr w:type="gramStart"/>
      <w:r w:rsidRPr="002670DF">
        <w:rPr>
          <w:rFonts w:ascii="Times New Roman" w:hAnsi="Times New Roman"/>
          <w:sz w:val="24"/>
          <w:szCs w:val="24"/>
        </w:rPr>
        <w:t>черту:</w:t>
      </w:r>
      <w:r w:rsidRPr="002670DF">
        <w:rPr>
          <w:rFonts w:ascii="Times New Roman" w:hAnsi="Times New Roman"/>
          <w:i/>
          <w:iCs/>
          <w:sz w:val="24"/>
          <w:szCs w:val="24"/>
        </w:rPr>
        <w:t>В</w:t>
      </w:r>
      <w:proofErr w:type="spellEnd"/>
      <w:proofErr w:type="gramEnd"/>
      <w:r w:rsidRPr="002670DF">
        <w:rPr>
          <w:rFonts w:ascii="Times New Roman" w:hAnsi="Times New Roman"/>
          <w:i/>
          <w:iCs/>
          <w:sz w:val="24"/>
          <w:szCs w:val="24"/>
        </w:rPr>
        <w:t xml:space="preserve"> 1993/94 учебном году. Отчетный 1993/1994 год.</w:t>
      </w:r>
    </w:p>
    <w:p w:rsidR="00D72DDB" w:rsidRPr="00DA43C9" w:rsidRDefault="00D72DDB" w:rsidP="00D72DDB">
      <w:pPr>
        <w:pStyle w:val="1"/>
        <w:shd w:val="clear" w:color="auto" w:fill="FFFFFF"/>
        <w:spacing w:before="120" w:after="120"/>
        <w:jc w:val="both"/>
        <w:rPr>
          <w:sz w:val="24"/>
          <w:szCs w:val="24"/>
        </w:rPr>
      </w:pPr>
      <w:r w:rsidRPr="00DA43C9">
        <w:rPr>
          <w:i/>
          <w:sz w:val="24"/>
          <w:szCs w:val="24"/>
          <w:u w:val="single"/>
        </w:rPr>
        <w:t>Сокращения</w:t>
      </w:r>
      <w:r w:rsidRPr="00DA43C9">
        <w:rPr>
          <w:i/>
          <w:sz w:val="24"/>
          <w:szCs w:val="24"/>
        </w:rPr>
        <w:t xml:space="preserve">. </w:t>
      </w:r>
      <w:r w:rsidRPr="00DA43C9">
        <w:rPr>
          <w:sz w:val="24"/>
          <w:szCs w:val="24"/>
        </w:rPr>
        <w:t> Используемые сокращения должны соответствовать правилам грамматики, а также требованиям государственных стандартов. (ГОСТ 7.12-93 СИБИД. Библиографическая запись. Сокращение слов на русском языке. Общие требования и правила.)</w:t>
      </w:r>
    </w:p>
    <w:p w:rsidR="00D72DDB" w:rsidRPr="002670DF" w:rsidRDefault="00D72DDB" w:rsidP="00D72DDB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2670DF">
        <w:rPr>
          <w:rFonts w:ascii="Times New Roman" w:hAnsi="Times New Roman"/>
          <w:sz w:val="24"/>
          <w:szCs w:val="24"/>
        </w:rPr>
        <w:t xml:space="preserve">Однотипные слова и словосочетания везде должны либо сокращаться, либо нет (напр.: </w:t>
      </w:r>
      <w:r w:rsidRPr="002670DF">
        <w:rPr>
          <w:rFonts w:ascii="Times New Roman" w:hAnsi="Times New Roman"/>
          <w:i/>
          <w:iCs/>
          <w:sz w:val="24"/>
          <w:szCs w:val="24"/>
        </w:rPr>
        <w:t>в 1919 году и ХХ веке</w:t>
      </w:r>
      <w:r w:rsidRPr="002670DF">
        <w:rPr>
          <w:rFonts w:ascii="Times New Roman" w:hAnsi="Times New Roman"/>
          <w:sz w:val="24"/>
          <w:szCs w:val="24"/>
        </w:rPr>
        <w:t xml:space="preserve"> или </w:t>
      </w:r>
      <w:r w:rsidRPr="002670DF">
        <w:rPr>
          <w:rFonts w:ascii="Times New Roman" w:hAnsi="Times New Roman"/>
          <w:i/>
          <w:iCs/>
          <w:sz w:val="24"/>
          <w:szCs w:val="24"/>
        </w:rPr>
        <w:t>в 1919 г. И ХХ в.</w:t>
      </w:r>
      <w:r w:rsidRPr="002670DF">
        <w:rPr>
          <w:rFonts w:ascii="Times New Roman" w:hAnsi="Times New Roman"/>
          <w:sz w:val="24"/>
          <w:szCs w:val="24"/>
        </w:rPr>
        <w:t xml:space="preserve">; </w:t>
      </w:r>
      <w:r w:rsidRPr="002670DF">
        <w:rPr>
          <w:rFonts w:ascii="Times New Roman" w:hAnsi="Times New Roman"/>
          <w:i/>
          <w:iCs/>
          <w:sz w:val="24"/>
          <w:szCs w:val="24"/>
        </w:rPr>
        <w:t>и другие, то есть</w:t>
      </w:r>
      <w:r w:rsidRPr="002670DF">
        <w:rPr>
          <w:rFonts w:ascii="Times New Roman" w:hAnsi="Times New Roman"/>
          <w:sz w:val="24"/>
          <w:szCs w:val="24"/>
        </w:rPr>
        <w:t xml:space="preserve"> или </w:t>
      </w:r>
      <w:r w:rsidRPr="002670DF">
        <w:rPr>
          <w:rFonts w:ascii="Times New Roman" w:hAnsi="Times New Roman"/>
          <w:i/>
          <w:iCs/>
          <w:sz w:val="24"/>
          <w:szCs w:val="24"/>
        </w:rPr>
        <w:t>и др., т.е.</w:t>
      </w:r>
      <w:r w:rsidRPr="002670DF">
        <w:rPr>
          <w:rFonts w:ascii="Times New Roman" w:hAnsi="Times New Roman"/>
          <w:sz w:val="24"/>
          <w:szCs w:val="24"/>
        </w:rPr>
        <w:t>).</w:t>
      </w:r>
    </w:p>
    <w:p w:rsidR="00D72DDB" w:rsidRPr="002670DF" w:rsidRDefault="00D72DDB" w:rsidP="00D72DDB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2670DF">
        <w:rPr>
          <w:rFonts w:ascii="Times New Roman" w:hAnsi="Times New Roman"/>
          <w:sz w:val="24"/>
          <w:szCs w:val="24"/>
        </w:rPr>
        <w:t>Существует ряд общепринятых графических сокращений:</w:t>
      </w:r>
    </w:p>
    <w:p w:rsidR="00D72DDB" w:rsidRPr="002670DF" w:rsidRDefault="00D72DDB" w:rsidP="00D72DDB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2670DF">
        <w:rPr>
          <w:rFonts w:ascii="Times New Roman" w:hAnsi="Times New Roman"/>
          <w:sz w:val="24"/>
          <w:szCs w:val="24"/>
        </w:rPr>
        <w:t xml:space="preserve">Сокращения, употребляемые самостоятельно: </w:t>
      </w:r>
      <w:r w:rsidRPr="002670DF">
        <w:rPr>
          <w:rFonts w:ascii="Times New Roman" w:hAnsi="Times New Roman"/>
          <w:i/>
          <w:iCs/>
          <w:sz w:val="24"/>
          <w:szCs w:val="24"/>
        </w:rPr>
        <w:t>и др., и пр., и т.д., и т.п.</w:t>
      </w:r>
    </w:p>
    <w:p w:rsidR="00D72DDB" w:rsidRPr="002670DF" w:rsidRDefault="00D72DDB" w:rsidP="00D72DDB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2670DF">
        <w:rPr>
          <w:rFonts w:ascii="Times New Roman" w:hAnsi="Times New Roman"/>
          <w:sz w:val="24"/>
          <w:szCs w:val="24"/>
        </w:rPr>
        <w:lastRenderedPageBreak/>
        <w:t>Употребляемые только при именах и фамилиях</w:t>
      </w:r>
      <w:r w:rsidRPr="002670DF">
        <w:rPr>
          <w:rFonts w:ascii="Times New Roman" w:hAnsi="Times New Roman"/>
          <w:i/>
          <w:iCs/>
          <w:sz w:val="24"/>
          <w:szCs w:val="24"/>
        </w:rPr>
        <w:t>: г-н, т., им., акад., д-р., доц., канд.</w:t>
      </w:r>
      <w:proofErr w:type="spellStart"/>
      <w:r w:rsidRPr="002670DF">
        <w:rPr>
          <w:rFonts w:ascii="Times New Roman" w:hAnsi="Times New Roman"/>
          <w:i/>
          <w:iCs/>
          <w:sz w:val="24"/>
          <w:szCs w:val="24"/>
        </w:rPr>
        <w:t>физ</w:t>
      </w:r>
      <w:proofErr w:type="spellEnd"/>
      <w:r w:rsidRPr="002670DF">
        <w:rPr>
          <w:rFonts w:ascii="Times New Roman" w:hAnsi="Times New Roman"/>
          <w:i/>
          <w:iCs/>
          <w:sz w:val="24"/>
          <w:szCs w:val="24"/>
        </w:rPr>
        <w:t>.-</w:t>
      </w:r>
      <w:proofErr w:type="spellStart"/>
      <w:r w:rsidRPr="002670DF">
        <w:rPr>
          <w:rFonts w:ascii="Times New Roman" w:hAnsi="Times New Roman"/>
          <w:i/>
          <w:iCs/>
          <w:sz w:val="24"/>
          <w:szCs w:val="24"/>
        </w:rPr>
        <w:t>мат.наук</w:t>
      </w:r>
      <w:proofErr w:type="spellEnd"/>
      <w:r w:rsidRPr="002670DF">
        <w:rPr>
          <w:rFonts w:ascii="Times New Roman" w:hAnsi="Times New Roman"/>
          <w:i/>
          <w:iCs/>
          <w:sz w:val="24"/>
          <w:szCs w:val="24"/>
        </w:rPr>
        <w:t>, ген., чл.-</w:t>
      </w:r>
      <w:proofErr w:type="spellStart"/>
      <w:r w:rsidRPr="002670DF">
        <w:rPr>
          <w:rFonts w:ascii="Times New Roman" w:hAnsi="Times New Roman"/>
          <w:i/>
          <w:iCs/>
          <w:sz w:val="24"/>
          <w:szCs w:val="24"/>
        </w:rPr>
        <w:t>кор</w:t>
      </w:r>
      <w:proofErr w:type="spellEnd"/>
      <w:r w:rsidRPr="002670DF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2670DF">
        <w:rPr>
          <w:rFonts w:ascii="Times New Roman" w:hAnsi="Times New Roman"/>
          <w:sz w:val="24"/>
          <w:szCs w:val="24"/>
        </w:rPr>
        <w:t>Напр.:</w:t>
      </w:r>
      <w:r w:rsidRPr="002670DF">
        <w:rPr>
          <w:rFonts w:ascii="Times New Roman" w:hAnsi="Times New Roman"/>
          <w:i/>
          <w:iCs/>
          <w:sz w:val="24"/>
          <w:szCs w:val="24"/>
        </w:rPr>
        <w:t xml:space="preserve"> доц. Иванов И.И.</w:t>
      </w:r>
    </w:p>
    <w:p w:rsidR="00D72DDB" w:rsidRPr="002670DF" w:rsidRDefault="00D72DDB" w:rsidP="00D72DDB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2670DF">
        <w:rPr>
          <w:rFonts w:ascii="Times New Roman" w:hAnsi="Times New Roman"/>
          <w:sz w:val="24"/>
          <w:szCs w:val="24"/>
        </w:rPr>
        <w:t xml:space="preserve">Слова, сокращаемые только при географических названиях: </w:t>
      </w:r>
      <w:r w:rsidRPr="002670DF">
        <w:rPr>
          <w:rFonts w:ascii="Times New Roman" w:hAnsi="Times New Roman"/>
          <w:i/>
          <w:iCs/>
          <w:sz w:val="24"/>
          <w:szCs w:val="24"/>
        </w:rPr>
        <w:t xml:space="preserve">г., с., пос., обл., ул., </w:t>
      </w:r>
      <w:proofErr w:type="gramStart"/>
      <w:r w:rsidRPr="002670DF">
        <w:rPr>
          <w:rFonts w:ascii="Times New Roman" w:hAnsi="Times New Roman"/>
          <w:i/>
          <w:iCs/>
          <w:sz w:val="24"/>
          <w:szCs w:val="24"/>
        </w:rPr>
        <w:t>просп</w:t>
      </w:r>
      <w:r w:rsidRPr="002670DF">
        <w:rPr>
          <w:rFonts w:ascii="Times New Roman" w:hAnsi="Times New Roman"/>
          <w:sz w:val="24"/>
          <w:szCs w:val="24"/>
        </w:rPr>
        <w:t>. Например</w:t>
      </w:r>
      <w:proofErr w:type="gramEnd"/>
      <w:r w:rsidRPr="002670DF">
        <w:rPr>
          <w:rFonts w:ascii="Times New Roman" w:hAnsi="Times New Roman"/>
          <w:sz w:val="24"/>
          <w:szCs w:val="24"/>
        </w:rPr>
        <w:t xml:space="preserve">: </w:t>
      </w:r>
      <w:r w:rsidRPr="002670DF">
        <w:rPr>
          <w:rFonts w:ascii="Times New Roman" w:hAnsi="Times New Roman"/>
          <w:i/>
          <w:iCs/>
          <w:sz w:val="24"/>
          <w:szCs w:val="24"/>
        </w:rPr>
        <w:t>в с. Н. Павловка</w:t>
      </w:r>
      <w:r w:rsidRPr="002670DF">
        <w:rPr>
          <w:rFonts w:ascii="Times New Roman" w:hAnsi="Times New Roman"/>
          <w:sz w:val="24"/>
          <w:szCs w:val="24"/>
        </w:rPr>
        <w:t xml:space="preserve">, но: </w:t>
      </w:r>
      <w:r w:rsidRPr="002670DF">
        <w:rPr>
          <w:rFonts w:ascii="Times New Roman" w:hAnsi="Times New Roman"/>
          <w:i/>
          <w:iCs/>
          <w:sz w:val="24"/>
          <w:szCs w:val="24"/>
        </w:rPr>
        <w:t>в нашем селе</w:t>
      </w:r>
      <w:r w:rsidRPr="002670DF">
        <w:rPr>
          <w:rFonts w:ascii="Times New Roman" w:hAnsi="Times New Roman"/>
          <w:sz w:val="24"/>
          <w:szCs w:val="24"/>
        </w:rPr>
        <w:t>.</w:t>
      </w:r>
    </w:p>
    <w:p w:rsidR="00D72DDB" w:rsidRPr="002670DF" w:rsidRDefault="00D72DDB" w:rsidP="00D72DDB">
      <w:pPr>
        <w:spacing w:before="120" w:after="12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670DF">
        <w:rPr>
          <w:rFonts w:ascii="Times New Roman" w:hAnsi="Times New Roman"/>
          <w:sz w:val="24"/>
          <w:szCs w:val="24"/>
        </w:rPr>
        <w:t xml:space="preserve">Употребляемые при ссылках, в сочетании с цифрами или буквами: </w:t>
      </w:r>
      <w:r w:rsidRPr="00C1667F">
        <w:rPr>
          <w:rFonts w:ascii="Times New Roman" w:hAnsi="Times New Roman"/>
          <w:i/>
          <w:iCs/>
          <w:sz w:val="24"/>
          <w:szCs w:val="24"/>
        </w:rPr>
        <w:t>гл.5, п.10, подп.2а, разд.А, с.54 – 598, рис.8.1, т.2, табл.10 – 12, ч.1.</w:t>
      </w:r>
      <w:r w:rsidRPr="002670DF">
        <w:rPr>
          <w:rFonts w:ascii="Times New Roman" w:hAnsi="Times New Roman"/>
          <w:i/>
          <w:iCs/>
          <w:sz w:val="24"/>
          <w:szCs w:val="24"/>
        </w:rPr>
        <w:t xml:space="preserve"> С пробелами перед цифрой; между цифрами тире – без пробелов (в отличие от тире между словами).</w:t>
      </w:r>
    </w:p>
    <w:p w:rsidR="00D72DDB" w:rsidRPr="002670DF" w:rsidRDefault="00D72DDB" w:rsidP="00D72DDB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2670DF">
        <w:rPr>
          <w:rFonts w:ascii="Times New Roman" w:hAnsi="Times New Roman"/>
          <w:sz w:val="24"/>
          <w:szCs w:val="24"/>
        </w:rPr>
        <w:t>Употребляемые только при цифрах:</w:t>
      </w:r>
      <w:r w:rsidRPr="002670DF">
        <w:rPr>
          <w:rFonts w:ascii="Times New Roman" w:hAnsi="Times New Roman"/>
          <w:i/>
          <w:iCs/>
          <w:sz w:val="24"/>
          <w:szCs w:val="24"/>
        </w:rPr>
        <w:t xml:space="preserve"> в., вв., г., гг., до н.э., г.н.э., тыс., млн., млрд., экз., к., </w:t>
      </w:r>
      <w:proofErr w:type="gramStart"/>
      <w:r w:rsidRPr="002670DF">
        <w:rPr>
          <w:rFonts w:ascii="Times New Roman" w:hAnsi="Times New Roman"/>
          <w:i/>
          <w:iCs/>
          <w:sz w:val="24"/>
          <w:szCs w:val="24"/>
        </w:rPr>
        <w:t>р.</w:t>
      </w:r>
      <w:r w:rsidRPr="002670DF">
        <w:rPr>
          <w:rFonts w:ascii="Times New Roman" w:hAnsi="Times New Roman"/>
          <w:sz w:val="24"/>
          <w:szCs w:val="24"/>
        </w:rPr>
        <w:t xml:space="preserve"> Например</w:t>
      </w:r>
      <w:proofErr w:type="gramEnd"/>
      <w:r w:rsidRPr="002670DF">
        <w:rPr>
          <w:rFonts w:ascii="Times New Roman" w:hAnsi="Times New Roman"/>
          <w:sz w:val="24"/>
          <w:szCs w:val="24"/>
        </w:rPr>
        <w:t xml:space="preserve">: </w:t>
      </w:r>
      <w:r w:rsidRPr="002670DF">
        <w:rPr>
          <w:rFonts w:ascii="Times New Roman" w:hAnsi="Times New Roman"/>
          <w:i/>
          <w:iCs/>
          <w:sz w:val="24"/>
          <w:szCs w:val="24"/>
        </w:rPr>
        <w:t>20 млн. р., 5</w:t>
      </w:r>
      <w:r w:rsidRPr="002670DF">
        <w:rPr>
          <w:rFonts w:ascii="Times New Roman" w:hAnsi="Times New Roman"/>
          <w:i/>
          <w:iCs/>
          <w:sz w:val="24"/>
          <w:szCs w:val="24"/>
          <w:lang w:val="en-US"/>
        </w:rPr>
        <w:t> </w:t>
      </w:r>
      <w:r w:rsidRPr="002670DF">
        <w:rPr>
          <w:rFonts w:ascii="Times New Roman" w:hAnsi="Times New Roman"/>
          <w:i/>
          <w:iCs/>
          <w:sz w:val="24"/>
          <w:szCs w:val="24"/>
        </w:rPr>
        <w:t>р. 20 к.</w:t>
      </w:r>
    </w:p>
    <w:p w:rsidR="00D72DDB" w:rsidRPr="002670DF" w:rsidRDefault="00D72DDB" w:rsidP="00D72DDB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2670DF">
        <w:rPr>
          <w:rFonts w:ascii="Times New Roman" w:hAnsi="Times New Roman"/>
          <w:sz w:val="24"/>
          <w:szCs w:val="24"/>
        </w:rPr>
        <w:t>Используемые в тексте сокращения поясняют в скобках после первого употребления сокращаемого понятия. Напр.:</w:t>
      </w:r>
      <w:r w:rsidRPr="002670DF">
        <w:rPr>
          <w:rFonts w:ascii="Times New Roman" w:hAnsi="Times New Roman"/>
          <w:i/>
          <w:iCs/>
          <w:sz w:val="24"/>
          <w:szCs w:val="24"/>
        </w:rPr>
        <w:t>… заканчивается этапом составления технического задания (ТЗ).</w:t>
      </w:r>
    </w:p>
    <w:p w:rsidR="00D72DDB" w:rsidRPr="002670DF" w:rsidRDefault="00D72DDB" w:rsidP="00D72DDB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2670DF">
        <w:rPr>
          <w:rFonts w:ascii="Times New Roman" w:hAnsi="Times New Roman"/>
          <w:sz w:val="24"/>
          <w:szCs w:val="24"/>
        </w:rPr>
        <w:t xml:space="preserve">В пояснительной записке следует применять стандартизованные единицы физических величин, их наименования и обозначения в соответствии с ГОСТ 8.417 или ГОСТ 8.430. В качестве обозначений предусмотрены буквенные обозначения и специальные знаки, напр.: </w:t>
      </w:r>
      <w:r w:rsidRPr="002670DF">
        <w:rPr>
          <w:rFonts w:ascii="Times New Roman" w:hAnsi="Times New Roman"/>
          <w:i/>
          <w:iCs/>
          <w:sz w:val="24"/>
          <w:szCs w:val="24"/>
        </w:rPr>
        <w:t>20.5 кг</w:t>
      </w:r>
      <w:r w:rsidRPr="002670DF">
        <w:rPr>
          <w:rFonts w:ascii="Times New Roman" w:hAnsi="Times New Roman"/>
          <w:sz w:val="24"/>
          <w:szCs w:val="24"/>
        </w:rPr>
        <w:t xml:space="preserve">, </w:t>
      </w:r>
      <w:r w:rsidRPr="002670DF">
        <w:rPr>
          <w:rFonts w:ascii="Times New Roman" w:hAnsi="Times New Roman"/>
          <w:i/>
          <w:iCs/>
          <w:sz w:val="24"/>
          <w:szCs w:val="24"/>
        </w:rPr>
        <w:t>438 Дж/(кг/К)</w:t>
      </w:r>
      <w:r w:rsidRPr="002670DF">
        <w:rPr>
          <w:rFonts w:ascii="Times New Roman" w:hAnsi="Times New Roman"/>
          <w:sz w:val="24"/>
          <w:szCs w:val="24"/>
        </w:rPr>
        <w:t xml:space="preserve">, </w:t>
      </w:r>
      <w:r w:rsidRPr="002670DF">
        <w:rPr>
          <w:rFonts w:ascii="Times New Roman" w:hAnsi="Times New Roman"/>
          <w:i/>
          <w:iCs/>
          <w:sz w:val="24"/>
          <w:szCs w:val="24"/>
        </w:rPr>
        <w:t>36 ºС</w:t>
      </w:r>
      <w:r w:rsidRPr="002670DF">
        <w:rPr>
          <w:rFonts w:ascii="Times New Roman" w:hAnsi="Times New Roman"/>
          <w:sz w:val="24"/>
          <w:szCs w:val="24"/>
        </w:rPr>
        <w:t>. При написании сложных единиц комбинировать буквенные обозначения и наименования не допускается. Наряду с единицами СИ, при необходимости, в скобках указывают единицы ранее применявшихся систем, разрешенных к применению.</w:t>
      </w:r>
    </w:p>
    <w:p w:rsidR="00D72DDB" w:rsidRPr="002670DF" w:rsidRDefault="00D72DDB" w:rsidP="00D72DDB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2670DF">
        <w:rPr>
          <w:rFonts w:ascii="Times New Roman" w:hAnsi="Times New Roman"/>
          <w:b/>
          <w:i/>
          <w:sz w:val="24"/>
          <w:szCs w:val="24"/>
        </w:rPr>
        <w:t xml:space="preserve">Требования к оформлению формул. </w:t>
      </w:r>
      <w:r w:rsidRPr="002670DF">
        <w:rPr>
          <w:rFonts w:ascii="Times New Roman" w:hAnsi="Times New Roman"/>
          <w:sz w:val="24"/>
          <w:szCs w:val="24"/>
        </w:rPr>
        <w:t xml:space="preserve">Формулы должны быть оформлены в редакторе формул </w:t>
      </w:r>
      <w:proofErr w:type="spellStart"/>
      <w:r w:rsidRPr="002670DF">
        <w:rPr>
          <w:rFonts w:ascii="Times New Roman" w:hAnsi="Times New Roman"/>
          <w:i/>
          <w:sz w:val="24"/>
          <w:szCs w:val="24"/>
          <w:lang w:val="en-US"/>
        </w:rPr>
        <w:t>EquationEditor</w:t>
      </w:r>
      <w:proofErr w:type="spellEnd"/>
      <w:r w:rsidRPr="002670DF">
        <w:rPr>
          <w:rFonts w:ascii="Times New Roman" w:hAnsi="Times New Roman"/>
          <w:sz w:val="24"/>
          <w:szCs w:val="24"/>
        </w:rPr>
        <w:t xml:space="preserve"> и вставлены в документ как объект.</w:t>
      </w:r>
    </w:p>
    <w:p w:rsidR="00D72DDB" w:rsidRPr="002670DF" w:rsidRDefault="00D72DDB" w:rsidP="00D72DDB">
      <w:pPr>
        <w:spacing w:before="120"/>
        <w:ind w:firstLine="720"/>
        <w:jc w:val="both"/>
        <w:rPr>
          <w:rFonts w:ascii="Times New Roman" w:hAnsi="Times New Roman"/>
          <w:sz w:val="24"/>
          <w:szCs w:val="24"/>
        </w:rPr>
      </w:pPr>
      <w:r w:rsidRPr="002670DF">
        <w:rPr>
          <w:rFonts w:ascii="Times New Roman" w:hAnsi="Times New Roman"/>
          <w:sz w:val="24"/>
          <w:szCs w:val="24"/>
        </w:rPr>
        <w:t>Размеры шрифта для формул:</w:t>
      </w:r>
    </w:p>
    <w:p w:rsidR="00D72DDB" w:rsidRPr="002670DF" w:rsidRDefault="00D72DDB" w:rsidP="00D72DDB">
      <w:pPr>
        <w:numPr>
          <w:ilvl w:val="0"/>
          <w:numId w:val="7"/>
        </w:numPr>
        <w:tabs>
          <w:tab w:val="num" w:pos="1620"/>
        </w:tabs>
        <w:ind w:left="1620" w:hanging="540"/>
        <w:jc w:val="both"/>
        <w:rPr>
          <w:rFonts w:ascii="Times New Roman" w:hAnsi="Times New Roman"/>
          <w:sz w:val="24"/>
          <w:szCs w:val="24"/>
        </w:rPr>
      </w:pPr>
      <w:r w:rsidRPr="002670DF">
        <w:rPr>
          <w:rFonts w:ascii="Times New Roman" w:hAnsi="Times New Roman"/>
          <w:sz w:val="24"/>
          <w:szCs w:val="24"/>
        </w:rPr>
        <w:t>обычный</w:t>
      </w:r>
      <w:r w:rsidRPr="002670DF">
        <w:rPr>
          <w:rFonts w:ascii="Times New Roman" w:hAnsi="Times New Roman"/>
          <w:sz w:val="24"/>
          <w:szCs w:val="24"/>
        </w:rPr>
        <w:tab/>
      </w:r>
      <w:r w:rsidRPr="002670DF">
        <w:rPr>
          <w:rFonts w:ascii="Times New Roman" w:hAnsi="Times New Roman"/>
          <w:sz w:val="24"/>
          <w:szCs w:val="24"/>
        </w:rPr>
        <w:tab/>
      </w:r>
      <w:r w:rsidRPr="002670DF">
        <w:rPr>
          <w:rFonts w:ascii="Times New Roman" w:hAnsi="Times New Roman"/>
          <w:sz w:val="24"/>
          <w:szCs w:val="24"/>
        </w:rPr>
        <w:tab/>
        <w:t xml:space="preserve"> – 14 </w:t>
      </w:r>
      <w:proofErr w:type="spellStart"/>
      <w:r w:rsidRPr="002670DF">
        <w:rPr>
          <w:rFonts w:ascii="Times New Roman" w:hAnsi="Times New Roman"/>
          <w:sz w:val="24"/>
          <w:szCs w:val="24"/>
        </w:rPr>
        <w:t>пт</w:t>
      </w:r>
      <w:proofErr w:type="spellEnd"/>
      <w:r w:rsidRPr="002670DF">
        <w:rPr>
          <w:rFonts w:ascii="Times New Roman" w:hAnsi="Times New Roman"/>
          <w:sz w:val="24"/>
          <w:szCs w:val="24"/>
        </w:rPr>
        <w:t>;</w:t>
      </w:r>
    </w:p>
    <w:p w:rsidR="00D72DDB" w:rsidRPr="002670DF" w:rsidRDefault="00D72DDB" w:rsidP="00D72DDB">
      <w:pPr>
        <w:numPr>
          <w:ilvl w:val="0"/>
          <w:numId w:val="7"/>
        </w:numPr>
        <w:tabs>
          <w:tab w:val="num" w:pos="1620"/>
        </w:tabs>
        <w:ind w:left="1620" w:hanging="540"/>
        <w:jc w:val="both"/>
        <w:rPr>
          <w:rFonts w:ascii="Times New Roman" w:hAnsi="Times New Roman"/>
          <w:sz w:val="24"/>
          <w:szCs w:val="24"/>
        </w:rPr>
      </w:pPr>
      <w:r w:rsidRPr="002670DF">
        <w:rPr>
          <w:rFonts w:ascii="Times New Roman" w:hAnsi="Times New Roman"/>
          <w:sz w:val="24"/>
          <w:szCs w:val="24"/>
        </w:rPr>
        <w:t>крупный индекс</w:t>
      </w:r>
      <w:r w:rsidRPr="002670DF">
        <w:rPr>
          <w:rFonts w:ascii="Times New Roman" w:hAnsi="Times New Roman"/>
          <w:sz w:val="24"/>
          <w:szCs w:val="24"/>
        </w:rPr>
        <w:tab/>
        <w:t xml:space="preserve"> – 10 </w:t>
      </w:r>
      <w:proofErr w:type="spellStart"/>
      <w:r w:rsidRPr="002670DF">
        <w:rPr>
          <w:rFonts w:ascii="Times New Roman" w:hAnsi="Times New Roman"/>
          <w:sz w:val="24"/>
          <w:szCs w:val="24"/>
        </w:rPr>
        <w:t>пт</w:t>
      </w:r>
      <w:proofErr w:type="spellEnd"/>
      <w:r w:rsidRPr="002670DF">
        <w:rPr>
          <w:rFonts w:ascii="Times New Roman" w:hAnsi="Times New Roman"/>
          <w:sz w:val="24"/>
          <w:szCs w:val="24"/>
        </w:rPr>
        <w:t>;</w:t>
      </w:r>
    </w:p>
    <w:p w:rsidR="00D72DDB" w:rsidRPr="002670DF" w:rsidRDefault="00D72DDB" w:rsidP="00D72DDB">
      <w:pPr>
        <w:numPr>
          <w:ilvl w:val="0"/>
          <w:numId w:val="7"/>
        </w:numPr>
        <w:tabs>
          <w:tab w:val="num" w:pos="1620"/>
        </w:tabs>
        <w:ind w:left="1620" w:hanging="540"/>
        <w:jc w:val="both"/>
        <w:rPr>
          <w:rFonts w:ascii="Times New Roman" w:hAnsi="Times New Roman"/>
          <w:sz w:val="24"/>
          <w:szCs w:val="24"/>
        </w:rPr>
      </w:pPr>
      <w:r w:rsidRPr="002670DF">
        <w:rPr>
          <w:rFonts w:ascii="Times New Roman" w:hAnsi="Times New Roman"/>
          <w:sz w:val="24"/>
          <w:szCs w:val="24"/>
        </w:rPr>
        <w:t>мелкий индекс</w:t>
      </w:r>
      <w:r w:rsidRPr="002670DF">
        <w:rPr>
          <w:rFonts w:ascii="Times New Roman" w:hAnsi="Times New Roman"/>
          <w:sz w:val="24"/>
          <w:szCs w:val="24"/>
        </w:rPr>
        <w:tab/>
      </w:r>
      <w:r w:rsidRPr="002670DF">
        <w:rPr>
          <w:rFonts w:ascii="Times New Roman" w:hAnsi="Times New Roman"/>
          <w:sz w:val="24"/>
          <w:szCs w:val="24"/>
        </w:rPr>
        <w:tab/>
        <w:t xml:space="preserve"> – 8   </w:t>
      </w:r>
      <w:proofErr w:type="spellStart"/>
      <w:r w:rsidRPr="002670DF">
        <w:rPr>
          <w:rFonts w:ascii="Times New Roman" w:hAnsi="Times New Roman"/>
          <w:sz w:val="24"/>
          <w:szCs w:val="24"/>
        </w:rPr>
        <w:t>пт</w:t>
      </w:r>
      <w:proofErr w:type="spellEnd"/>
      <w:r w:rsidRPr="002670DF">
        <w:rPr>
          <w:rFonts w:ascii="Times New Roman" w:hAnsi="Times New Roman"/>
          <w:sz w:val="24"/>
          <w:szCs w:val="24"/>
        </w:rPr>
        <w:t>;</w:t>
      </w:r>
    </w:p>
    <w:p w:rsidR="00D72DDB" w:rsidRPr="002670DF" w:rsidRDefault="00D72DDB" w:rsidP="00D72DDB">
      <w:pPr>
        <w:numPr>
          <w:ilvl w:val="0"/>
          <w:numId w:val="7"/>
        </w:numPr>
        <w:tabs>
          <w:tab w:val="num" w:pos="1620"/>
        </w:tabs>
        <w:ind w:left="1620" w:hanging="540"/>
        <w:jc w:val="both"/>
        <w:rPr>
          <w:rFonts w:ascii="Times New Roman" w:hAnsi="Times New Roman"/>
          <w:sz w:val="24"/>
          <w:szCs w:val="24"/>
        </w:rPr>
      </w:pPr>
      <w:r w:rsidRPr="002670DF">
        <w:rPr>
          <w:rFonts w:ascii="Times New Roman" w:hAnsi="Times New Roman"/>
          <w:sz w:val="24"/>
          <w:szCs w:val="24"/>
        </w:rPr>
        <w:t>крупный символ</w:t>
      </w:r>
      <w:r w:rsidRPr="002670DF">
        <w:rPr>
          <w:rFonts w:ascii="Times New Roman" w:hAnsi="Times New Roman"/>
          <w:sz w:val="24"/>
          <w:szCs w:val="24"/>
        </w:rPr>
        <w:tab/>
        <w:t xml:space="preserve"> – 20 </w:t>
      </w:r>
      <w:proofErr w:type="spellStart"/>
      <w:r w:rsidRPr="002670DF">
        <w:rPr>
          <w:rFonts w:ascii="Times New Roman" w:hAnsi="Times New Roman"/>
          <w:sz w:val="24"/>
          <w:szCs w:val="24"/>
        </w:rPr>
        <w:t>пт</w:t>
      </w:r>
      <w:proofErr w:type="spellEnd"/>
      <w:r w:rsidRPr="002670DF">
        <w:rPr>
          <w:rFonts w:ascii="Times New Roman" w:hAnsi="Times New Roman"/>
          <w:sz w:val="24"/>
          <w:szCs w:val="24"/>
        </w:rPr>
        <w:t>;</w:t>
      </w:r>
    </w:p>
    <w:p w:rsidR="00D72DDB" w:rsidRPr="002670DF" w:rsidRDefault="00D72DDB" w:rsidP="00D72DDB">
      <w:pPr>
        <w:numPr>
          <w:ilvl w:val="0"/>
          <w:numId w:val="7"/>
        </w:numPr>
        <w:tabs>
          <w:tab w:val="num" w:pos="1620"/>
        </w:tabs>
        <w:ind w:left="1620" w:hanging="540"/>
        <w:jc w:val="both"/>
        <w:rPr>
          <w:rFonts w:ascii="Times New Roman" w:hAnsi="Times New Roman"/>
          <w:sz w:val="24"/>
          <w:szCs w:val="24"/>
        </w:rPr>
      </w:pPr>
      <w:r w:rsidRPr="002670DF">
        <w:rPr>
          <w:rFonts w:ascii="Times New Roman" w:hAnsi="Times New Roman"/>
          <w:sz w:val="24"/>
          <w:szCs w:val="24"/>
        </w:rPr>
        <w:t>мелкий символ</w:t>
      </w:r>
      <w:r w:rsidRPr="002670DF">
        <w:rPr>
          <w:rFonts w:ascii="Times New Roman" w:hAnsi="Times New Roman"/>
          <w:sz w:val="24"/>
          <w:szCs w:val="24"/>
        </w:rPr>
        <w:tab/>
      </w:r>
      <w:r w:rsidRPr="002670DF">
        <w:rPr>
          <w:rFonts w:ascii="Times New Roman" w:hAnsi="Times New Roman"/>
          <w:sz w:val="24"/>
          <w:szCs w:val="24"/>
        </w:rPr>
        <w:tab/>
        <w:t xml:space="preserve"> – 14 пт.</w:t>
      </w:r>
    </w:p>
    <w:p w:rsidR="00D72DDB" w:rsidRPr="002670DF" w:rsidRDefault="00D72DDB" w:rsidP="00D72DDB">
      <w:pPr>
        <w:spacing w:before="120"/>
        <w:ind w:firstLine="720"/>
        <w:jc w:val="both"/>
        <w:rPr>
          <w:rFonts w:ascii="Times New Roman" w:hAnsi="Times New Roman"/>
          <w:sz w:val="24"/>
          <w:szCs w:val="24"/>
        </w:rPr>
      </w:pPr>
      <w:r w:rsidRPr="002670DF">
        <w:rPr>
          <w:rFonts w:ascii="Times New Roman" w:hAnsi="Times New Roman"/>
          <w:sz w:val="24"/>
          <w:szCs w:val="24"/>
        </w:rPr>
        <w:t>Значения указанных символов и числовых коэффициентов, входящих в формулу, должны быть приведены непосредственно под формулой, причем каждый символ и его размерность пишутся с новой строки и в той последовательности, в которой они приведены в формуле. Первая строка расшифровки должна начинаться со слова «где» без двоеточия после него.</w:t>
      </w:r>
    </w:p>
    <w:p w:rsidR="00D72DDB" w:rsidRPr="002670DF" w:rsidRDefault="00D72DDB" w:rsidP="00D72DDB">
      <w:pPr>
        <w:spacing w:before="120"/>
        <w:ind w:firstLine="720"/>
        <w:rPr>
          <w:rFonts w:ascii="Times New Roman" w:hAnsi="Times New Roman"/>
          <w:i/>
          <w:sz w:val="24"/>
          <w:szCs w:val="24"/>
        </w:rPr>
      </w:pPr>
      <w:r w:rsidRPr="002670DF">
        <w:rPr>
          <w:rFonts w:ascii="Times New Roman" w:hAnsi="Times New Roman"/>
          <w:i/>
          <w:sz w:val="24"/>
          <w:szCs w:val="24"/>
        </w:rPr>
        <w:t>Пример:</w:t>
      </w:r>
    </w:p>
    <w:p w:rsidR="00D72DDB" w:rsidRPr="002670DF" w:rsidRDefault="00D72DDB" w:rsidP="00D72DDB">
      <w:pPr>
        <w:spacing w:before="120"/>
        <w:ind w:firstLine="720"/>
        <w:jc w:val="both"/>
        <w:rPr>
          <w:rFonts w:ascii="Times New Roman" w:hAnsi="Times New Roman"/>
          <w:sz w:val="24"/>
          <w:szCs w:val="24"/>
        </w:rPr>
      </w:pPr>
      <w:r w:rsidRPr="002670DF">
        <w:rPr>
          <w:rFonts w:ascii="Times New Roman" w:hAnsi="Times New Roman"/>
          <w:sz w:val="24"/>
          <w:szCs w:val="24"/>
        </w:rPr>
        <w:t xml:space="preserve">Факториалом целого положительного числа </w:t>
      </w:r>
      <w:r w:rsidRPr="002670DF">
        <w:rPr>
          <w:rFonts w:ascii="Times New Roman" w:hAnsi="Times New Roman"/>
          <w:i/>
          <w:sz w:val="24"/>
          <w:szCs w:val="24"/>
        </w:rPr>
        <w:t>п</w:t>
      </w:r>
      <w:r w:rsidRPr="002670DF">
        <w:rPr>
          <w:rFonts w:ascii="Times New Roman" w:hAnsi="Times New Roman"/>
          <w:sz w:val="24"/>
          <w:szCs w:val="24"/>
        </w:rPr>
        <w:t xml:space="preserve"> называют произведение, определяемое по формуле:</w:t>
      </w:r>
    </w:p>
    <w:p w:rsidR="00D72DDB" w:rsidRPr="002670DF" w:rsidRDefault="00D72DDB" w:rsidP="00D72DDB">
      <w:pPr>
        <w:ind w:firstLine="720"/>
        <w:jc w:val="right"/>
        <w:rPr>
          <w:rFonts w:ascii="Times New Roman" w:hAnsi="Times New Roman"/>
          <w:sz w:val="24"/>
          <w:szCs w:val="24"/>
        </w:rPr>
      </w:pPr>
      <w:r w:rsidRPr="002670DF">
        <w:rPr>
          <w:rFonts w:ascii="Times New Roman" w:hAnsi="Times New Roman"/>
          <w:position w:val="-12"/>
          <w:sz w:val="24"/>
          <w:szCs w:val="24"/>
        </w:rPr>
        <w:object w:dxaOrig="23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18pt" o:ole="">
            <v:imagedata r:id="rId8" o:title=""/>
          </v:shape>
          <o:OLEObject Type="Embed" ProgID="Equation.3" ShapeID="_x0000_i1025" DrawAspect="Content" ObjectID="_1522061792" r:id="rId9"/>
        </w:object>
      </w:r>
      <w:r w:rsidRPr="002670DF">
        <w:rPr>
          <w:rFonts w:ascii="Times New Roman" w:hAnsi="Times New Roman"/>
          <w:sz w:val="24"/>
          <w:szCs w:val="24"/>
        </w:rPr>
        <w:tab/>
      </w:r>
      <w:r w:rsidRPr="002670DF">
        <w:rPr>
          <w:rFonts w:ascii="Times New Roman" w:hAnsi="Times New Roman"/>
          <w:sz w:val="24"/>
          <w:szCs w:val="24"/>
        </w:rPr>
        <w:tab/>
      </w:r>
      <w:r w:rsidRPr="002670DF">
        <w:rPr>
          <w:rFonts w:ascii="Times New Roman" w:hAnsi="Times New Roman"/>
          <w:sz w:val="24"/>
          <w:szCs w:val="24"/>
        </w:rPr>
        <w:tab/>
      </w:r>
      <w:r w:rsidRPr="002670DF">
        <w:rPr>
          <w:rFonts w:ascii="Times New Roman" w:hAnsi="Times New Roman"/>
          <w:sz w:val="24"/>
          <w:szCs w:val="24"/>
        </w:rPr>
        <w:tab/>
      </w:r>
      <w:r w:rsidRPr="002670DF">
        <w:rPr>
          <w:rFonts w:ascii="Times New Roman" w:hAnsi="Times New Roman"/>
          <w:sz w:val="24"/>
          <w:szCs w:val="24"/>
        </w:rPr>
        <w:tab/>
      </w:r>
      <w:r w:rsidRPr="002670DF">
        <w:rPr>
          <w:rFonts w:ascii="Times New Roman" w:hAnsi="Times New Roman"/>
          <w:sz w:val="24"/>
          <w:szCs w:val="24"/>
        </w:rPr>
        <w:tab/>
        <w:t>(1.1)</w:t>
      </w:r>
    </w:p>
    <w:p w:rsidR="00D72DDB" w:rsidRPr="002670DF" w:rsidRDefault="00D72DDB" w:rsidP="00D72DD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670DF">
        <w:rPr>
          <w:rFonts w:ascii="Times New Roman" w:hAnsi="Times New Roman"/>
          <w:sz w:val="24"/>
          <w:szCs w:val="24"/>
        </w:rPr>
        <w:t xml:space="preserve">где   </w:t>
      </w:r>
      <w:r w:rsidRPr="002670DF">
        <w:rPr>
          <w:rFonts w:ascii="Times New Roman" w:hAnsi="Times New Roman"/>
          <w:i/>
          <w:sz w:val="24"/>
          <w:szCs w:val="24"/>
        </w:rPr>
        <w:t>п</w:t>
      </w:r>
      <w:r w:rsidRPr="002670DF">
        <w:rPr>
          <w:rFonts w:ascii="Times New Roman" w:hAnsi="Times New Roman"/>
          <w:sz w:val="24"/>
          <w:szCs w:val="24"/>
        </w:rPr>
        <w:t>– целое положительное число.</w:t>
      </w:r>
    </w:p>
    <w:p w:rsidR="00D72DDB" w:rsidRPr="002670DF" w:rsidRDefault="00D72DDB" w:rsidP="00D72DDB">
      <w:pPr>
        <w:pStyle w:val="a3"/>
        <w:spacing w:before="120" w:after="120"/>
        <w:ind w:firstLine="709"/>
        <w:jc w:val="both"/>
        <w:rPr>
          <w:sz w:val="24"/>
          <w:szCs w:val="24"/>
        </w:rPr>
      </w:pPr>
      <w:r w:rsidRPr="002670DF">
        <w:rPr>
          <w:sz w:val="24"/>
          <w:szCs w:val="24"/>
        </w:rPr>
        <w:t xml:space="preserve">Все формулы нумеруются арабскими цифрами, номер ставят с правой стороны листа на уровне формулы в круглых скобках. Номер формулы состоит из 2-х частей, разделенный точкой, например </w:t>
      </w:r>
      <w:r w:rsidRPr="002670DF">
        <w:rPr>
          <w:b/>
          <w:sz w:val="24"/>
          <w:szCs w:val="24"/>
        </w:rPr>
        <w:t>(1.1)</w:t>
      </w:r>
      <w:r w:rsidRPr="002670DF">
        <w:rPr>
          <w:sz w:val="24"/>
          <w:szCs w:val="24"/>
        </w:rPr>
        <w:t xml:space="preserve">, первая часть выделена под номер раздела, вторая часть – номер формулы. Допускается нумерация формул в пределах пояснительной записки. При переносе формулы номер ставят напротив последней строки в край текста. Если формула помещена в рамку, номер помещают вне рамки против основной строки формулы. </w:t>
      </w:r>
    </w:p>
    <w:p w:rsidR="00D72DDB" w:rsidRPr="002670DF" w:rsidRDefault="00D72DDB" w:rsidP="00D72DDB">
      <w:pPr>
        <w:pStyle w:val="a3"/>
        <w:spacing w:before="120" w:after="120"/>
        <w:ind w:firstLine="709"/>
        <w:jc w:val="both"/>
        <w:rPr>
          <w:sz w:val="24"/>
          <w:szCs w:val="24"/>
        </w:rPr>
      </w:pPr>
      <w:r w:rsidRPr="002670DF">
        <w:rPr>
          <w:sz w:val="24"/>
          <w:szCs w:val="24"/>
        </w:rPr>
        <w:t>Группа формул, объединенных фигурной скобкой, имеет один номер, помещаемый точно против острия скобки.</w:t>
      </w:r>
    </w:p>
    <w:p w:rsidR="00D72DDB" w:rsidRPr="002670DF" w:rsidRDefault="00D72DDB" w:rsidP="00D72DDB">
      <w:pPr>
        <w:pStyle w:val="a3"/>
        <w:spacing w:before="120" w:after="120"/>
        <w:ind w:firstLine="709"/>
        <w:jc w:val="both"/>
        <w:rPr>
          <w:sz w:val="24"/>
          <w:szCs w:val="24"/>
        </w:rPr>
      </w:pPr>
      <w:r w:rsidRPr="002670DF">
        <w:rPr>
          <w:sz w:val="24"/>
          <w:szCs w:val="24"/>
        </w:rPr>
        <w:lastRenderedPageBreak/>
        <w:t xml:space="preserve">При ссылке на формулу в тексте ее номер ставят в круглых скобках. </w:t>
      </w:r>
      <w:r w:rsidRPr="002670DF">
        <w:rPr>
          <w:i/>
          <w:sz w:val="24"/>
          <w:szCs w:val="24"/>
        </w:rPr>
        <w:t>Например</w:t>
      </w:r>
      <w:r w:rsidRPr="002670DF">
        <w:rPr>
          <w:sz w:val="24"/>
          <w:szCs w:val="24"/>
        </w:rPr>
        <w:t xml:space="preserve">: </w:t>
      </w:r>
    </w:p>
    <w:p w:rsidR="00D72DDB" w:rsidRPr="002670DF" w:rsidRDefault="00D72DDB" w:rsidP="00D72DDB">
      <w:pPr>
        <w:pStyle w:val="a3"/>
        <w:spacing w:before="120" w:after="120"/>
        <w:ind w:firstLine="709"/>
        <w:jc w:val="both"/>
        <w:rPr>
          <w:b/>
          <w:sz w:val="24"/>
          <w:szCs w:val="24"/>
        </w:rPr>
      </w:pPr>
      <w:r w:rsidRPr="002670DF">
        <w:rPr>
          <w:b/>
          <w:iCs/>
          <w:sz w:val="24"/>
          <w:szCs w:val="24"/>
        </w:rPr>
        <w:t xml:space="preserve">Из формулы (1.1) следует… </w:t>
      </w:r>
    </w:p>
    <w:p w:rsidR="00D72DDB" w:rsidRPr="002670DF" w:rsidRDefault="00D72DDB" w:rsidP="00D72DDB">
      <w:pPr>
        <w:pStyle w:val="a3"/>
        <w:spacing w:before="120" w:after="120"/>
        <w:ind w:firstLine="709"/>
        <w:jc w:val="both"/>
        <w:rPr>
          <w:sz w:val="24"/>
          <w:szCs w:val="24"/>
        </w:rPr>
      </w:pPr>
      <w:r w:rsidRPr="002670DF">
        <w:rPr>
          <w:sz w:val="24"/>
          <w:szCs w:val="24"/>
        </w:rPr>
        <w:t>В конце формулы и в тексте перед ней знаки препинания ставят в соответствии с правилами пунктуации. Формулы, следующие одна за другой, отделяют запятой или точкой с запятой, которые ставят за формулами до их номера. Переносы формул со строки на строку осуществляются в первую очередь на знаках отношения (</w:t>
      </w:r>
      <w:proofErr w:type="gramStart"/>
      <w:r w:rsidRPr="002670DF">
        <w:rPr>
          <w:b/>
          <w:sz w:val="24"/>
          <w:szCs w:val="24"/>
        </w:rPr>
        <w:t>=</w:t>
      </w:r>
      <w:r w:rsidRPr="002670DF">
        <w:rPr>
          <w:sz w:val="24"/>
          <w:szCs w:val="24"/>
        </w:rPr>
        <w:t xml:space="preserve">;  </w:t>
      </w:r>
      <w:r w:rsidRPr="002670DF">
        <w:rPr>
          <w:b/>
          <w:sz w:val="24"/>
          <w:szCs w:val="24"/>
        </w:rPr>
        <w:t>≠</w:t>
      </w:r>
      <w:proofErr w:type="gramEnd"/>
      <w:r w:rsidRPr="002670DF">
        <w:rPr>
          <w:sz w:val="24"/>
          <w:szCs w:val="24"/>
        </w:rPr>
        <w:t xml:space="preserve">;  </w:t>
      </w:r>
      <w:r w:rsidRPr="002670DF">
        <w:rPr>
          <w:b/>
          <w:sz w:val="24"/>
          <w:szCs w:val="24"/>
        </w:rPr>
        <w:t>≥</w:t>
      </w:r>
      <w:r w:rsidRPr="002670DF">
        <w:rPr>
          <w:sz w:val="24"/>
          <w:szCs w:val="24"/>
        </w:rPr>
        <w:t xml:space="preserve">,  </w:t>
      </w:r>
      <w:r w:rsidRPr="002670DF">
        <w:rPr>
          <w:b/>
          <w:sz w:val="24"/>
          <w:szCs w:val="24"/>
        </w:rPr>
        <w:t>≤</w:t>
      </w:r>
      <w:r w:rsidRPr="002670DF">
        <w:rPr>
          <w:sz w:val="24"/>
          <w:szCs w:val="24"/>
        </w:rPr>
        <w:t>и т.п.), во вторую – на знаках сложения и вычитания, в третью – на знаке умножения в виде косого креста. Знак следует повторить в начале второй строки. Все расчеты представляются в системе СИ.</w:t>
      </w:r>
    </w:p>
    <w:p w:rsidR="00D72DDB" w:rsidRPr="002670DF" w:rsidRDefault="00D72DDB" w:rsidP="00D72DDB">
      <w:pPr>
        <w:spacing w:before="120"/>
        <w:ind w:firstLine="720"/>
        <w:jc w:val="both"/>
        <w:rPr>
          <w:rFonts w:ascii="Times New Roman" w:hAnsi="Times New Roman"/>
          <w:sz w:val="24"/>
          <w:szCs w:val="24"/>
        </w:rPr>
      </w:pPr>
      <w:r w:rsidRPr="002670DF">
        <w:rPr>
          <w:rFonts w:ascii="Times New Roman" w:hAnsi="Times New Roman"/>
          <w:b/>
          <w:i/>
          <w:sz w:val="24"/>
          <w:szCs w:val="24"/>
        </w:rPr>
        <w:t xml:space="preserve">Требования к оформлению иллюстраций. </w:t>
      </w:r>
      <w:r w:rsidRPr="002670DF">
        <w:rPr>
          <w:rFonts w:ascii="Times New Roman" w:hAnsi="Times New Roman"/>
          <w:sz w:val="24"/>
          <w:szCs w:val="24"/>
        </w:rPr>
        <w:t>Иллюстрации, сопровождающие пояснительную записку, могут быть выполнены в виде диаграмм, номограмм, графиков, чертежей, карт, фотоснимков и др. Указанный материал выполняется на формате А4, т.е. размеры иллюстраций не должны превышать формата страницы с учетом полей. Если ширина рисунка больше 8 см, то его располагают симметрично посередине. Если его ширина менее 8 см, то рисунок, как правило, располагают с краю, в обрамлении текста. Допускается размещение нескольких иллюстраций на одном листе. Иллюстрации могут быть расположены по тексту пояснительной записки, а также даны в приложении. Сложные иллюстрации могут выполняться на листах формата А3 и больше со сгибом для размещения в пояснительной записке.</w:t>
      </w:r>
    </w:p>
    <w:p w:rsidR="00D72DDB" w:rsidRPr="002670DF" w:rsidRDefault="00D72DDB" w:rsidP="00D72DDB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2670DF">
        <w:rPr>
          <w:rFonts w:ascii="Times New Roman" w:hAnsi="Times New Roman"/>
          <w:sz w:val="24"/>
          <w:szCs w:val="24"/>
        </w:rPr>
        <w:t xml:space="preserve">Все иллюстрации нумеруются в пределах текста арабскими буквами (если их более одной). Нумерация рисунков может быть как сквозной, </w:t>
      </w:r>
      <w:proofErr w:type="gramStart"/>
      <w:r w:rsidRPr="002670DF">
        <w:rPr>
          <w:rFonts w:ascii="Times New Roman" w:hAnsi="Times New Roman"/>
          <w:sz w:val="24"/>
          <w:szCs w:val="24"/>
        </w:rPr>
        <w:t>например,</w:t>
      </w:r>
      <w:r w:rsidRPr="002670DF">
        <w:rPr>
          <w:rFonts w:ascii="Times New Roman" w:hAnsi="Times New Roman"/>
          <w:b/>
          <w:iCs/>
          <w:sz w:val="24"/>
          <w:szCs w:val="24"/>
        </w:rPr>
        <w:t>Рис.</w:t>
      </w:r>
      <w:proofErr w:type="gramEnd"/>
      <w:r w:rsidRPr="002670DF">
        <w:rPr>
          <w:rFonts w:ascii="Times New Roman" w:hAnsi="Times New Roman"/>
          <w:b/>
          <w:iCs/>
          <w:sz w:val="24"/>
          <w:szCs w:val="24"/>
        </w:rPr>
        <w:t>1</w:t>
      </w:r>
      <w:r w:rsidRPr="002670DF">
        <w:rPr>
          <w:rFonts w:ascii="Times New Roman" w:hAnsi="Times New Roman"/>
          <w:sz w:val="24"/>
          <w:szCs w:val="24"/>
        </w:rPr>
        <w:t xml:space="preserve">, так и </w:t>
      </w:r>
      <w:proofErr w:type="spellStart"/>
      <w:r w:rsidRPr="002670DF">
        <w:rPr>
          <w:rFonts w:ascii="Times New Roman" w:hAnsi="Times New Roman"/>
          <w:sz w:val="24"/>
          <w:szCs w:val="24"/>
        </w:rPr>
        <w:t>индексационной</w:t>
      </w:r>
      <w:proofErr w:type="spellEnd"/>
      <w:r w:rsidRPr="002670DF">
        <w:rPr>
          <w:rFonts w:ascii="Times New Roman" w:hAnsi="Times New Roman"/>
          <w:sz w:val="24"/>
          <w:szCs w:val="24"/>
        </w:rPr>
        <w:t xml:space="preserve"> (по главам пояснительной записки, например</w:t>
      </w:r>
      <w:r w:rsidRPr="002670DF">
        <w:rPr>
          <w:rFonts w:ascii="Times New Roman" w:hAnsi="Times New Roman"/>
          <w:i/>
          <w:iCs/>
          <w:sz w:val="24"/>
          <w:szCs w:val="24"/>
        </w:rPr>
        <w:t>,</w:t>
      </w:r>
      <w:r w:rsidRPr="002670DF">
        <w:rPr>
          <w:rFonts w:ascii="Times New Roman" w:hAnsi="Times New Roman"/>
          <w:b/>
          <w:iCs/>
          <w:sz w:val="24"/>
          <w:szCs w:val="24"/>
        </w:rPr>
        <w:t>Рис.3.1</w:t>
      </w:r>
      <w:r w:rsidRPr="002670DF">
        <w:rPr>
          <w:rFonts w:ascii="Times New Roman" w:hAnsi="Times New Roman"/>
          <w:iCs/>
          <w:sz w:val="24"/>
          <w:szCs w:val="24"/>
        </w:rPr>
        <w:t xml:space="preserve">). </w:t>
      </w:r>
      <w:r w:rsidRPr="002670DF">
        <w:rPr>
          <w:rFonts w:ascii="Times New Roman" w:hAnsi="Times New Roman"/>
          <w:sz w:val="24"/>
          <w:szCs w:val="24"/>
        </w:rPr>
        <w:t xml:space="preserve">Иллюстрации могут иметь, при необходимости, наименование и экспликацию (поясняющий текст или данные). Наименование помещают под иллюстрацией, а экспликацию под наименованием. В тексте, где идет речь о теме, связанной с иллюстрацией, помещают ссылку либо в виде заключенного в круглые скобки выражения </w:t>
      </w:r>
      <w:r w:rsidRPr="002670DF">
        <w:rPr>
          <w:rFonts w:ascii="Times New Roman" w:hAnsi="Times New Roman"/>
          <w:iCs/>
          <w:sz w:val="24"/>
          <w:szCs w:val="24"/>
        </w:rPr>
        <w:t>(</w:t>
      </w:r>
      <w:r w:rsidRPr="002670DF">
        <w:rPr>
          <w:rFonts w:ascii="Times New Roman" w:hAnsi="Times New Roman"/>
          <w:b/>
          <w:iCs/>
          <w:sz w:val="24"/>
          <w:szCs w:val="24"/>
        </w:rPr>
        <w:t>рис.3.1</w:t>
      </w:r>
      <w:r w:rsidRPr="002670DF">
        <w:rPr>
          <w:rFonts w:ascii="Times New Roman" w:hAnsi="Times New Roman"/>
          <w:iCs/>
          <w:sz w:val="24"/>
          <w:szCs w:val="24"/>
        </w:rPr>
        <w:t>)</w:t>
      </w:r>
      <w:r w:rsidRPr="00BA524E">
        <w:rPr>
          <w:rFonts w:ascii="Times New Roman" w:hAnsi="Times New Roman"/>
          <w:b/>
          <w:iCs/>
          <w:sz w:val="24"/>
          <w:szCs w:val="24"/>
        </w:rPr>
        <w:t>,</w:t>
      </w:r>
      <w:r w:rsidRPr="002670DF">
        <w:rPr>
          <w:rFonts w:ascii="Times New Roman" w:hAnsi="Times New Roman"/>
          <w:sz w:val="24"/>
          <w:szCs w:val="24"/>
        </w:rPr>
        <w:t xml:space="preserve"> либо в виде оборота типа «</w:t>
      </w:r>
      <w:r w:rsidRPr="002670DF">
        <w:rPr>
          <w:rFonts w:ascii="Times New Roman" w:hAnsi="Times New Roman"/>
          <w:b/>
          <w:iCs/>
          <w:sz w:val="24"/>
          <w:szCs w:val="24"/>
        </w:rPr>
        <w:t>…как это видно на рис.3.1</w:t>
      </w:r>
      <w:r w:rsidRPr="002670DF">
        <w:rPr>
          <w:rFonts w:ascii="Times New Roman" w:hAnsi="Times New Roman"/>
          <w:iCs/>
          <w:sz w:val="24"/>
          <w:szCs w:val="24"/>
        </w:rPr>
        <w:t>»</w:t>
      </w:r>
      <w:r w:rsidRPr="002670DF">
        <w:rPr>
          <w:rFonts w:ascii="Times New Roman" w:hAnsi="Times New Roman"/>
          <w:sz w:val="24"/>
          <w:szCs w:val="24"/>
        </w:rPr>
        <w:t>.</w:t>
      </w:r>
    </w:p>
    <w:p w:rsidR="00D72DDB" w:rsidRPr="00DA43C9" w:rsidRDefault="00D72DDB" w:rsidP="00D72DDB">
      <w:pPr>
        <w:pStyle w:val="a3"/>
        <w:spacing w:before="120" w:after="120"/>
        <w:ind w:firstLine="709"/>
        <w:jc w:val="both"/>
        <w:rPr>
          <w:sz w:val="24"/>
          <w:szCs w:val="24"/>
        </w:rPr>
      </w:pPr>
      <w:r w:rsidRPr="00DA43C9">
        <w:rPr>
          <w:sz w:val="24"/>
          <w:szCs w:val="24"/>
        </w:rPr>
        <w:t xml:space="preserve">При оформлении графиков оси (абсцисс и ординат) вычерчиваются сплошными линиями. На концах координатных осей стрелок не ставят (рис.3.1). Числовые значения масштаба шкал осей координат пишут за пределами графика (левее оси ординат и ниже оси абсцисс). По осям координат должны быть указаны условные обозначения и размерности отложенных величин в принятых сокращениях. На графике следует писать только принятые в тексте условные буквенные обозначения. Надписи, относящиеся к кривым и точкам, оставляют только в тех случаях, когда их немного, и они являются краткими. Многословные надписи заменяют цифрами, а расшифровку приводят в подрисуночной подписи. </w:t>
      </w:r>
    </w:p>
    <w:p w:rsidR="00D72DDB" w:rsidRPr="00DA43C9" w:rsidRDefault="00D72DDB" w:rsidP="00D72DDB">
      <w:pPr>
        <w:pStyle w:val="a3"/>
        <w:spacing w:before="120" w:after="120"/>
        <w:ind w:firstLine="709"/>
        <w:jc w:val="center"/>
        <w:rPr>
          <w:iCs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3524250" cy="3009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DDB" w:rsidRPr="00DA43C9" w:rsidRDefault="00D72DDB" w:rsidP="00D72DDB">
      <w:pPr>
        <w:pStyle w:val="a3"/>
        <w:spacing w:before="120" w:after="120"/>
        <w:ind w:firstLine="709"/>
        <w:jc w:val="both"/>
        <w:rPr>
          <w:sz w:val="24"/>
          <w:szCs w:val="24"/>
        </w:rPr>
      </w:pPr>
      <w:r w:rsidRPr="00DA43C9">
        <w:rPr>
          <w:iCs/>
          <w:sz w:val="24"/>
          <w:szCs w:val="24"/>
        </w:rPr>
        <w:t>Рис. 3.1. Зависимость переменной (У)  от  переменной (Х)</w:t>
      </w:r>
    </w:p>
    <w:p w:rsidR="00D72DDB" w:rsidRPr="00DA43C9" w:rsidRDefault="00D72DDB" w:rsidP="00D72DDB">
      <w:pPr>
        <w:pStyle w:val="a3"/>
        <w:spacing w:before="120" w:after="120"/>
        <w:ind w:firstLine="709"/>
        <w:jc w:val="both"/>
        <w:rPr>
          <w:sz w:val="24"/>
          <w:szCs w:val="24"/>
        </w:rPr>
      </w:pPr>
    </w:p>
    <w:p w:rsidR="00D72DDB" w:rsidRPr="00DA43C9" w:rsidRDefault="00D72DDB" w:rsidP="00D72DDB">
      <w:pPr>
        <w:pStyle w:val="a3"/>
        <w:spacing w:before="120" w:after="120"/>
        <w:ind w:firstLine="709"/>
        <w:jc w:val="both"/>
        <w:rPr>
          <w:sz w:val="24"/>
          <w:szCs w:val="24"/>
        </w:rPr>
      </w:pPr>
      <w:r w:rsidRPr="00DA43C9">
        <w:rPr>
          <w:sz w:val="24"/>
          <w:szCs w:val="24"/>
        </w:rPr>
        <w:t>Схемы выполняют без соблюдения масштаба и пространственного расположения.</w:t>
      </w:r>
    </w:p>
    <w:p w:rsidR="00D72DDB" w:rsidRPr="002670DF" w:rsidRDefault="00D72DDB" w:rsidP="00D72DDB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2670DF">
        <w:rPr>
          <w:rFonts w:ascii="Times New Roman" w:hAnsi="Times New Roman"/>
          <w:sz w:val="24"/>
          <w:szCs w:val="24"/>
        </w:rPr>
        <w:t>Иллюстрации должны быть вставлены в текст одним из следующих способов:</w:t>
      </w:r>
    </w:p>
    <w:p w:rsidR="00D72DDB" w:rsidRPr="002670DF" w:rsidRDefault="00D72DDB" w:rsidP="00D72DDB">
      <w:pPr>
        <w:numPr>
          <w:ilvl w:val="0"/>
          <w:numId w:val="8"/>
        </w:numPr>
        <w:tabs>
          <w:tab w:val="num" w:pos="1080"/>
        </w:tabs>
        <w:ind w:left="1080"/>
        <w:jc w:val="both"/>
        <w:rPr>
          <w:rFonts w:ascii="Times New Roman" w:hAnsi="Times New Roman"/>
          <w:sz w:val="24"/>
          <w:szCs w:val="24"/>
        </w:rPr>
      </w:pPr>
      <w:r w:rsidRPr="002670DF">
        <w:rPr>
          <w:rFonts w:ascii="Times New Roman" w:hAnsi="Times New Roman"/>
          <w:sz w:val="24"/>
          <w:szCs w:val="24"/>
        </w:rPr>
        <w:t xml:space="preserve">либо командами ВСТАВКА-РИСУНОК. При этом все иллюстрации, вставляемые как рисунок, должны быть преобразованы в формат графических файлов, поддерживаемых </w:t>
      </w:r>
      <w:r w:rsidRPr="002670DF">
        <w:rPr>
          <w:rFonts w:ascii="Times New Roman" w:hAnsi="Times New Roman"/>
          <w:i/>
          <w:sz w:val="24"/>
          <w:szCs w:val="24"/>
          <w:lang w:val="en-US"/>
        </w:rPr>
        <w:t>Word</w:t>
      </w:r>
      <w:r w:rsidRPr="002670DF">
        <w:rPr>
          <w:rFonts w:ascii="Times New Roman" w:hAnsi="Times New Roman"/>
          <w:sz w:val="24"/>
          <w:szCs w:val="24"/>
        </w:rPr>
        <w:t>;</w:t>
      </w:r>
    </w:p>
    <w:p w:rsidR="00D72DDB" w:rsidRPr="002670DF" w:rsidRDefault="00D72DDB" w:rsidP="00D72DDB">
      <w:pPr>
        <w:numPr>
          <w:ilvl w:val="0"/>
          <w:numId w:val="8"/>
        </w:numPr>
        <w:tabs>
          <w:tab w:val="num" w:pos="1080"/>
        </w:tabs>
        <w:ind w:left="1080"/>
        <w:jc w:val="both"/>
        <w:rPr>
          <w:rFonts w:ascii="Times New Roman" w:hAnsi="Times New Roman"/>
          <w:sz w:val="24"/>
          <w:szCs w:val="24"/>
        </w:rPr>
      </w:pPr>
      <w:r w:rsidRPr="002670DF">
        <w:rPr>
          <w:rFonts w:ascii="Times New Roman" w:hAnsi="Times New Roman"/>
          <w:sz w:val="24"/>
          <w:szCs w:val="24"/>
        </w:rPr>
        <w:t xml:space="preserve">либо командами ВСТАВКА-ОБЪЕКТ. При этом необходимо, чтобы объект, в котором создана вставляемая иллюстрация, поддерживался редактором </w:t>
      </w:r>
      <w:r w:rsidRPr="002670DF">
        <w:rPr>
          <w:rFonts w:ascii="Times New Roman" w:hAnsi="Times New Roman"/>
          <w:i/>
          <w:sz w:val="24"/>
          <w:szCs w:val="24"/>
          <w:lang w:val="en-US"/>
        </w:rPr>
        <w:t>Word</w:t>
      </w:r>
      <w:r w:rsidRPr="002670DF">
        <w:rPr>
          <w:rFonts w:ascii="Times New Roman" w:hAnsi="Times New Roman"/>
          <w:sz w:val="24"/>
          <w:szCs w:val="24"/>
        </w:rPr>
        <w:t>стандартной конфигурации.</w:t>
      </w:r>
    </w:p>
    <w:p w:rsidR="00D72DDB" w:rsidRPr="002670DF" w:rsidRDefault="00D72DDB" w:rsidP="00D72DDB">
      <w:pPr>
        <w:spacing w:before="120"/>
        <w:ind w:firstLine="720"/>
        <w:jc w:val="both"/>
        <w:rPr>
          <w:rFonts w:ascii="Times New Roman" w:hAnsi="Times New Roman"/>
          <w:sz w:val="24"/>
          <w:szCs w:val="24"/>
        </w:rPr>
      </w:pPr>
      <w:r w:rsidRPr="002670DF">
        <w:rPr>
          <w:rFonts w:ascii="Times New Roman" w:hAnsi="Times New Roman"/>
          <w:b/>
          <w:i/>
          <w:sz w:val="24"/>
          <w:szCs w:val="24"/>
        </w:rPr>
        <w:t xml:space="preserve">Требования к оформлению таблицы. </w:t>
      </w:r>
      <w:r w:rsidRPr="002670DF">
        <w:rPr>
          <w:rFonts w:ascii="Times New Roman" w:hAnsi="Times New Roman"/>
          <w:sz w:val="24"/>
          <w:szCs w:val="24"/>
        </w:rPr>
        <w:t xml:space="preserve">Цифровой материал принято помещать в таблицы. Таблицы помещают непосредственно после абзацев, содержащих ссылку на них, а если места недостаточно, то в начале следующей страницы. </w:t>
      </w:r>
    </w:p>
    <w:p w:rsidR="00D72DDB" w:rsidRPr="002670DF" w:rsidRDefault="00D72DDB" w:rsidP="00D72DDB">
      <w:pPr>
        <w:spacing w:before="120"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2670DF">
        <w:rPr>
          <w:rFonts w:ascii="Times New Roman" w:hAnsi="Times New Roman"/>
          <w:sz w:val="24"/>
          <w:szCs w:val="24"/>
        </w:rPr>
        <w:t xml:space="preserve">Все таблицы должны быть пронумерованы. Все таблицы нумеруются в пределах раздела арабскими цифрами. Номер таблицы состоит из номера раздела и порядкового номера, разделенного точкой. </w:t>
      </w:r>
    </w:p>
    <w:p w:rsidR="00D72DDB" w:rsidRPr="002670DF" w:rsidRDefault="00D72DDB" w:rsidP="00D72DDB">
      <w:pPr>
        <w:spacing w:before="120"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2670DF">
        <w:rPr>
          <w:rFonts w:ascii="Times New Roman" w:hAnsi="Times New Roman"/>
          <w:sz w:val="24"/>
          <w:szCs w:val="24"/>
        </w:rPr>
        <w:t xml:space="preserve">Например, </w:t>
      </w:r>
      <w:r w:rsidRPr="002670DF">
        <w:rPr>
          <w:rFonts w:ascii="Times New Roman" w:hAnsi="Times New Roman"/>
          <w:i/>
          <w:sz w:val="24"/>
          <w:szCs w:val="24"/>
        </w:rPr>
        <w:t>Таблица 1.1</w:t>
      </w:r>
      <w:r w:rsidRPr="002670DF">
        <w:rPr>
          <w:rFonts w:ascii="Times New Roman" w:hAnsi="Times New Roman"/>
          <w:sz w:val="24"/>
          <w:szCs w:val="24"/>
        </w:rPr>
        <w:t xml:space="preserve"> – эта пишется над правым верхним углом таблицы без значка </w:t>
      </w:r>
      <w:r w:rsidRPr="002670DF">
        <w:rPr>
          <w:rFonts w:ascii="Times New Roman" w:hAnsi="Times New Roman"/>
          <w:i/>
          <w:iCs/>
          <w:sz w:val="24"/>
          <w:szCs w:val="24"/>
        </w:rPr>
        <w:t>№</w:t>
      </w:r>
      <w:r w:rsidRPr="002670DF">
        <w:rPr>
          <w:rFonts w:ascii="Times New Roman" w:hAnsi="Times New Roman"/>
          <w:sz w:val="24"/>
          <w:szCs w:val="24"/>
        </w:rPr>
        <w:t xml:space="preserve"> перед цифрой и точки после нее. Допускается сквозная нумерация таблиц в пределах пояснительной записки. Таблицы снабжают тематическими заголовками, которые располагаются посередине страницы и пишут прописным шрифтом без точки на конце. Заголовок и слова таблица начинают писать с прописной буквы. Высота таблицы с записями в одну строку должна быть не более 8 мм. Если в таблице встречается повторяющийся текст, то при первом же повторении допускается писать слово «то же», а далее кавычками </w:t>
      </w:r>
      <w:proofErr w:type="gramStart"/>
      <w:r w:rsidRPr="002670DF">
        <w:rPr>
          <w:rFonts w:ascii="Times New Roman" w:hAnsi="Times New Roman"/>
          <w:sz w:val="24"/>
          <w:szCs w:val="24"/>
        </w:rPr>
        <w:t xml:space="preserve">( </w:t>
      </w:r>
      <w:r w:rsidRPr="002670DF">
        <w:rPr>
          <w:rFonts w:ascii="Times New Roman" w:hAnsi="Times New Roman"/>
          <w:b/>
          <w:sz w:val="24"/>
          <w:szCs w:val="24"/>
        </w:rPr>
        <w:t>”</w:t>
      </w:r>
      <w:proofErr w:type="gramEnd"/>
      <w:r w:rsidRPr="002670DF">
        <w:rPr>
          <w:rFonts w:ascii="Times New Roman" w:hAnsi="Times New Roman"/>
          <w:sz w:val="24"/>
          <w:szCs w:val="24"/>
        </w:rPr>
        <w:t xml:space="preserve"> ). Ставить кавычки вместо повторяющихся цифр, марок, знаков, символов не допускается. Если цифровые или текстовые данные не приводятся в какой-либо строке таблицы, то на ней ставят прочерк (</w:t>
      </w:r>
      <w:r w:rsidRPr="002670DF">
        <w:rPr>
          <w:rFonts w:ascii="Times New Roman" w:hAnsi="Times New Roman"/>
          <w:b/>
          <w:sz w:val="24"/>
          <w:szCs w:val="24"/>
        </w:rPr>
        <w:t>–</w:t>
      </w:r>
      <w:r w:rsidRPr="002670DF">
        <w:rPr>
          <w:rFonts w:ascii="Times New Roman" w:hAnsi="Times New Roman"/>
          <w:sz w:val="24"/>
          <w:szCs w:val="24"/>
        </w:rPr>
        <w:t xml:space="preserve">). Цифры в графах таблиц располагают так, чтобы они следовали одни под другими. </w:t>
      </w:r>
    </w:p>
    <w:p w:rsidR="00D72DDB" w:rsidRPr="00DA43C9" w:rsidRDefault="00D72DDB" w:rsidP="00D72DDB">
      <w:pPr>
        <w:pStyle w:val="a9"/>
        <w:shd w:val="clear" w:color="auto" w:fill="FFFFFF"/>
        <w:spacing w:before="120" w:after="120" w:line="312" w:lineRule="atLeast"/>
        <w:ind w:firstLine="709"/>
        <w:jc w:val="both"/>
        <w:textAlignment w:val="baseline"/>
        <w:rPr>
          <w:rFonts w:ascii="Times New Roman" w:hAnsi="Times New Roman"/>
        </w:rPr>
      </w:pPr>
      <w:r w:rsidRPr="00DA43C9">
        <w:rPr>
          <w:rFonts w:ascii="Times New Roman" w:hAnsi="Times New Roman"/>
        </w:rPr>
        <w:t xml:space="preserve">При переносе таблицы на другой лист заголовок помещают над первой частью, над последующими пишут надписи «продолжение таблицы 1.2». При подготовке текстовых документов с использованием программных средств </w:t>
      </w:r>
      <w:proofErr w:type="gramStart"/>
      <w:r w:rsidRPr="00DA43C9">
        <w:rPr>
          <w:rFonts w:ascii="Times New Roman" w:hAnsi="Times New Roman"/>
        </w:rPr>
        <w:t>надпись</w:t>
      </w:r>
      <w:proofErr w:type="gramEnd"/>
      <w:r w:rsidRPr="00DA43C9">
        <w:rPr>
          <w:rFonts w:ascii="Times New Roman" w:hAnsi="Times New Roman"/>
        </w:rPr>
        <w:t xml:space="preserve"> «Продолжение таблицы» </w:t>
      </w:r>
      <w:r w:rsidRPr="00DA43C9">
        <w:rPr>
          <w:rFonts w:ascii="Times New Roman" w:hAnsi="Times New Roman"/>
        </w:rPr>
        <w:lastRenderedPageBreak/>
        <w:t xml:space="preserve">допускается не </w:t>
      </w:r>
      <w:proofErr w:type="spellStart"/>
      <w:r w:rsidRPr="00DA43C9">
        <w:rPr>
          <w:rFonts w:ascii="Times New Roman" w:hAnsi="Times New Roman"/>
        </w:rPr>
        <w:t>указывать.Единственная</w:t>
      </w:r>
      <w:proofErr w:type="spellEnd"/>
      <w:r w:rsidRPr="00DA43C9">
        <w:rPr>
          <w:rFonts w:ascii="Times New Roman" w:hAnsi="Times New Roman"/>
        </w:rPr>
        <w:t xml:space="preserve"> таблица не нумеруется. Сноски к таблице печатают непосредственно под ней.</w:t>
      </w:r>
    </w:p>
    <w:p w:rsidR="00D72DDB" w:rsidRPr="002670DF" w:rsidRDefault="00D72DDB" w:rsidP="00D72DDB">
      <w:pPr>
        <w:jc w:val="right"/>
        <w:rPr>
          <w:rFonts w:ascii="Times New Roman" w:hAnsi="Times New Roman"/>
          <w:sz w:val="24"/>
          <w:szCs w:val="24"/>
        </w:rPr>
      </w:pPr>
      <w:r w:rsidRPr="002670DF">
        <w:rPr>
          <w:rFonts w:ascii="Times New Roman" w:hAnsi="Times New Roman"/>
          <w:sz w:val="24"/>
          <w:szCs w:val="24"/>
        </w:rPr>
        <w:t>Таблица 1.1</w:t>
      </w:r>
    </w:p>
    <w:p w:rsidR="00D72DDB" w:rsidRPr="00484437" w:rsidRDefault="00D72DDB" w:rsidP="00D72DDB">
      <w:pPr>
        <w:jc w:val="center"/>
        <w:rPr>
          <w:rFonts w:ascii="Times New Roman" w:hAnsi="Times New Roman"/>
          <w:sz w:val="24"/>
          <w:szCs w:val="24"/>
        </w:rPr>
      </w:pPr>
      <w:r w:rsidRPr="00484437">
        <w:rPr>
          <w:rFonts w:ascii="Times New Roman" w:hAnsi="Times New Roman"/>
          <w:b/>
          <w:sz w:val="24"/>
          <w:szCs w:val="24"/>
        </w:rPr>
        <w:t>Выделение фрагментов текста с помощью мыши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6"/>
        <w:gridCol w:w="6005"/>
      </w:tblGrid>
      <w:tr w:rsidR="00D72DDB" w:rsidRPr="00484437" w:rsidTr="006775EC">
        <w:trPr>
          <w:trHeight w:val="330"/>
        </w:trPr>
        <w:tc>
          <w:tcPr>
            <w:tcW w:w="3652" w:type="dxa"/>
            <w:vAlign w:val="center"/>
          </w:tcPr>
          <w:p w:rsidR="00D72DDB" w:rsidRPr="00484437" w:rsidRDefault="00D72DDB" w:rsidP="006775EC">
            <w:pPr>
              <w:jc w:val="center"/>
              <w:rPr>
                <w:rFonts w:ascii="Times New Roman" w:hAnsi="Times New Roman"/>
                <w:b/>
              </w:rPr>
            </w:pPr>
            <w:r w:rsidRPr="00484437">
              <w:rPr>
                <w:rFonts w:ascii="Times New Roman" w:hAnsi="Times New Roman"/>
                <w:b/>
              </w:rPr>
              <w:t>Фрагмент</w:t>
            </w:r>
          </w:p>
        </w:tc>
        <w:tc>
          <w:tcPr>
            <w:tcW w:w="6192" w:type="dxa"/>
            <w:vAlign w:val="center"/>
          </w:tcPr>
          <w:p w:rsidR="00D72DDB" w:rsidRPr="00484437" w:rsidRDefault="00D72DDB" w:rsidP="006775EC">
            <w:pPr>
              <w:jc w:val="center"/>
              <w:rPr>
                <w:rFonts w:ascii="Times New Roman" w:hAnsi="Times New Roman"/>
                <w:b/>
              </w:rPr>
            </w:pPr>
            <w:r w:rsidRPr="00484437">
              <w:rPr>
                <w:rFonts w:ascii="Times New Roman" w:hAnsi="Times New Roman"/>
                <w:b/>
              </w:rPr>
              <w:t>Способ выделения</w:t>
            </w:r>
          </w:p>
        </w:tc>
      </w:tr>
      <w:tr w:rsidR="00D72DDB" w:rsidRPr="00BA3765" w:rsidTr="006775EC">
        <w:trPr>
          <w:trHeight w:val="315"/>
        </w:trPr>
        <w:tc>
          <w:tcPr>
            <w:tcW w:w="3652" w:type="dxa"/>
          </w:tcPr>
          <w:p w:rsidR="00D72DDB" w:rsidRPr="00BA3765" w:rsidRDefault="00D72DDB" w:rsidP="006775EC">
            <w:pPr>
              <w:rPr>
                <w:rFonts w:ascii="Times New Roman" w:hAnsi="Times New Roman"/>
              </w:rPr>
            </w:pPr>
            <w:r w:rsidRPr="00BA3765">
              <w:rPr>
                <w:rFonts w:ascii="Times New Roman" w:hAnsi="Times New Roman"/>
              </w:rPr>
              <w:t>Слово</w:t>
            </w:r>
          </w:p>
        </w:tc>
        <w:tc>
          <w:tcPr>
            <w:tcW w:w="6192" w:type="dxa"/>
          </w:tcPr>
          <w:p w:rsidR="00D72DDB" w:rsidRPr="00BA3765" w:rsidRDefault="00D72DDB" w:rsidP="006775EC">
            <w:pPr>
              <w:rPr>
                <w:rFonts w:ascii="Times New Roman" w:hAnsi="Times New Roman"/>
              </w:rPr>
            </w:pPr>
            <w:r w:rsidRPr="00BA3765">
              <w:rPr>
                <w:rFonts w:ascii="Times New Roman" w:hAnsi="Times New Roman"/>
              </w:rPr>
              <w:t>2ЛКМ по слову</w:t>
            </w:r>
          </w:p>
        </w:tc>
      </w:tr>
      <w:tr w:rsidR="00D72DDB" w:rsidRPr="00BA3765" w:rsidTr="006775EC">
        <w:trPr>
          <w:trHeight w:val="315"/>
        </w:trPr>
        <w:tc>
          <w:tcPr>
            <w:tcW w:w="3652" w:type="dxa"/>
          </w:tcPr>
          <w:p w:rsidR="00D72DDB" w:rsidRPr="00BA3765" w:rsidRDefault="00D72DDB" w:rsidP="006775EC">
            <w:pPr>
              <w:rPr>
                <w:rFonts w:ascii="Times New Roman" w:hAnsi="Times New Roman"/>
              </w:rPr>
            </w:pPr>
            <w:r w:rsidRPr="00BA3765">
              <w:rPr>
                <w:rFonts w:ascii="Times New Roman" w:hAnsi="Times New Roman"/>
              </w:rPr>
              <w:t>Абзац</w:t>
            </w:r>
          </w:p>
        </w:tc>
        <w:tc>
          <w:tcPr>
            <w:tcW w:w="6192" w:type="dxa"/>
          </w:tcPr>
          <w:p w:rsidR="00D72DDB" w:rsidRPr="00BA3765" w:rsidRDefault="00D72DDB" w:rsidP="006775EC">
            <w:pPr>
              <w:rPr>
                <w:rFonts w:ascii="Times New Roman" w:hAnsi="Times New Roman"/>
              </w:rPr>
            </w:pPr>
            <w:r w:rsidRPr="00BA3765">
              <w:rPr>
                <w:rFonts w:ascii="Times New Roman" w:hAnsi="Times New Roman"/>
              </w:rPr>
              <w:t>3 ЛКМ по абзацу</w:t>
            </w:r>
          </w:p>
        </w:tc>
      </w:tr>
      <w:tr w:rsidR="00D72DDB" w:rsidRPr="00BA3765" w:rsidTr="006775EC">
        <w:trPr>
          <w:trHeight w:val="315"/>
        </w:trPr>
        <w:tc>
          <w:tcPr>
            <w:tcW w:w="3652" w:type="dxa"/>
          </w:tcPr>
          <w:p w:rsidR="00D72DDB" w:rsidRPr="00BA3765" w:rsidRDefault="00D72DDB" w:rsidP="006775EC">
            <w:pPr>
              <w:rPr>
                <w:rFonts w:ascii="Times New Roman" w:hAnsi="Times New Roman"/>
              </w:rPr>
            </w:pPr>
            <w:r w:rsidRPr="00BA3765">
              <w:rPr>
                <w:rFonts w:ascii="Times New Roman" w:hAnsi="Times New Roman"/>
              </w:rPr>
              <w:t>Строка</w:t>
            </w:r>
          </w:p>
        </w:tc>
        <w:tc>
          <w:tcPr>
            <w:tcW w:w="6192" w:type="dxa"/>
          </w:tcPr>
          <w:p w:rsidR="00D72DDB" w:rsidRPr="00BA3765" w:rsidRDefault="00D72DDB" w:rsidP="006775EC">
            <w:pPr>
              <w:rPr>
                <w:rFonts w:ascii="Times New Roman" w:hAnsi="Times New Roman"/>
              </w:rPr>
            </w:pPr>
            <w:r w:rsidRPr="00BA3765">
              <w:rPr>
                <w:rFonts w:ascii="Times New Roman" w:hAnsi="Times New Roman"/>
              </w:rPr>
              <w:t>1 ЛКМ в зоне выделения</w:t>
            </w:r>
          </w:p>
        </w:tc>
      </w:tr>
      <w:tr w:rsidR="00D72DDB" w:rsidRPr="00BA3765" w:rsidTr="006775EC">
        <w:trPr>
          <w:trHeight w:val="330"/>
        </w:trPr>
        <w:tc>
          <w:tcPr>
            <w:tcW w:w="3652" w:type="dxa"/>
          </w:tcPr>
          <w:p w:rsidR="00D72DDB" w:rsidRPr="00BA3765" w:rsidRDefault="00D72DDB" w:rsidP="006775EC">
            <w:pPr>
              <w:rPr>
                <w:rFonts w:ascii="Times New Roman" w:hAnsi="Times New Roman"/>
              </w:rPr>
            </w:pPr>
            <w:r w:rsidRPr="00BA3765">
              <w:rPr>
                <w:rFonts w:ascii="Times New Roman" w:hAnsi="Times New Roman"/>
              </w:rPr>
              <w:t>Предложение</w:t>
            </w:r>
          </w:p>
        </w:tc>
        <w:tc>
          <w:tcPr>
            <w:tcW w:w="6192" w:type="dxa"/>
          </w:tcPr>
          <w:p w:rsidR="00D72DDB" w:rsidRPr="00BA3765" w:rsidRDefault="00D72DDB" w:rsidP="006775EC">
            <w:pPr>
              <w:rPr>
                <w:rFonts w:ascii="Times New Roman" w:hAnsi="Times New Roman"/>
              </w:rPr>
            </w:pPr>
            <w:r w:rsidRPr="00BA3765">
              <w:rPr>
                <w:rFonts w:ascii="Times New Roman" w:hAnsi="Times New Roman"/>
                <w:lang w:val="en-US"/>
              </w:rPr>
              <w:t>[Ctrl] 1</w:t>
            </w:r>
            <w:r w:rsidRPr="00BA3765">
              <w:rPr>
                <w:rFonts w:ascii="Times New Roman" w:hAnsi="Times New Roman"/>
              </w:rPr>
              <w:t xml:space="preserve"> ЛКМ на предложении</w:t>
            </w:r>
          </w:p>
        </w:tc>
      </w:tr>
      <w:tr w:rsidR="00D72DDB" w:rsidRPr="00BA3765" w:rsidTr="006775EC">
        <w:trPr>
          <w:trHeight w:val="330"/>
        </w:trPr>
        <w:tc>
          <w:tcPr>
            <w:tcW w:w="3652" w:type="dxa"/>
          </w:tcPr>
          <w:p w:rsidR="00D72DDB" w:rsidRPr="00BA3765" w:rsidRDefault="00D72DDB" w:rsidP="006775EC">
            <w:pPr>
              <w:rPr>
                <w:rFonts w:ascii="Times New Roman" w:hAnsi="Times New Roman"/>
              </w:rPr>
            </w:pPr>
            <w:r w:rsidRPr="00BA3765">
              <w:rPr>
                <w:rFonts w:ascii="Times New Roman" w:hAnsi="Times New Roman"/>
              </w:rPr>
              <w:t>Весь текст</w:t>
            </w:r>
          </w:p>
        </w:tc>
        <w:tc>
          <w:tcPr>
            <w:tcW w:w="6192" w:type="dxa"/>
          </w:tcPr>
          <w:p w:rsidR="00D72DDB" w:rsidRPr="00BA3765" w:rsidRDefault="00D72DDB" w:rsidP="006775EC">
            <w:pPr>
              <w:rPr>
                <w:rFonts w:ascii="Times New Roman" w:hAnsi="Times New Roman"/>
              </w:rPr>
            </w:pPr>
            <w:r w:rsidRPr="00BA3765">
              <w:rPr>
                <w:rFonts w:ascii="Times New Roman" w:hAnsi="Times New Roman"/>
              </w:rPr>
              <w:t>3 ЛКМ в зоне выделения</w:t>
            </w:r>
          </w:p>
        </w:tc>
      </w:tr>
    </w:tbl>
    <w:p w:rsidR="00D72DDB" w:rsidRPr="002670DF" w:rsidRDefault="00D72DDB" w:rsidP="00D72DDB">
      <w:pPr>
        <w:pStyle w:val="a3"/>
        <w:spacing w:before="120"/>
        <w:ind w:firstLine="720"/>
        <w:jc w:val="both"/>
        <w:rPr>
          <w:sz w:val="24"/>
          <w:szCs w:val="24"/>
        </w:rPr>
      </w:pPr>
      <w:bookmarkStart w:id="7" w:name="_Toc94607076"/>
      <w:r w:rsidRPr="002670DF">
        <w:rPr>
          <w:b/>
          <w:i/>
          <w:sz w:val="24"/>
          <w:szCs w:val="24"/>
        </w:rPr>
        <w:t>Оформление списка использованных источников</w:t>
      </w:r>
    </w:p>
    <w:bookmarkEnd w:id="7"/>
    <w:p w:rsidR="00D72DDB" w:rsidRPr="002670DF" w:rsidRDefault="00D72DDB" w:rsidP="00D72DDB">
      <w:pPr>
        <w:spacing w:before="120"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2670DF">
        <w:rPr>
          <w:rFonts w:ascii="Times New Roman" w:hAnsi="Times New Roman"/>
          <w:sz w:val="24"/>
          <w:szCs w:val="24"/>
        </w:rPr>
        <w:t xml:space="preserve">Сведения о книгах (монографии, учебники, справочники и т.п.) должны включать: фамилию и инициалы автора (авторов), название книги, город, издательство, год издания, количество страниц. </w:t>
      </w:r>
    </w:p>
    <w:p w:rsidR="00D72DDB" w:rsidRPr="002670DF" w:rsidRDefault="00D72DDB" w:rsidP="00D72DDB">
      <w:pPr>
        <w:spacing w:before="120"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2670DF">
        <w:rPr>
          <w:rFonts w:ascii="Times New Roman" w:hAnsi="Times New Roman"/>
          <w:sz w:val="24"/>
          <w:szCs w:val="24"/>
        </w:rPr>
        <w:t xml:space="preserve">Если авторов двое или трое, то все они указываются в начале описания, если же авторов более трех, то описание начинается с названия, а три первых автора перечисляются после косой черты. При наличии трех и более авторов после косой черты допускается указывать фамилию и инициалы только первого из них и слова «и др.». </w:t>
      </w:r>
    </w:p>
    <w:p w:rsidR="00D72DDB" w:rsidRPr="002670DF" w:rsidRDefault="00D72DDB" w:rsidP="00D72DDB">
      <w:pPr>
        <w:spacing w:before="120"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2670DF">
        <w:rPr>
          <w:rFonts w:ascii="Times New Roman" w:hAnsi="Times New Roman"/>
          <w:sz w:val="24"/>
          <w:szCs w:val="24"/>
        </w:rPr>
        <w:t>Наименование места издания необходимо приводить полностью в именительном падеже, допускается сокращение названия только двух городов – Москва (М</w:t>
      </w:r>
      <w:r w:rsidRPr="002670DF">
        <w:rPr>
          <w:rFonts w:ascii="Times New Roman" w:hAnsi="Times New Roman"/>
          <w:color w:val="0000FF"/>
          <w:sz w:val="24"/>
          <w:szCs w:val="24"/>
        </w:rPr>
        <w:t>.</w:t>
      </w:r>
      <w:r w:rsidRPr="002670DF">
        <w:rPr>
          <w:rFonts w:ascii="Times New Roman" w:hAnsi="Times New Roman"/>
          <w:sz w:val="24"/>
          <w:szCs w:val="24"/>
        </w:rPr>
        <w:t>) и Санкт-Петербург (СПб</w:t>
      </w:r>
      <w:r w:rsidRPr="002670DF">
        <w:rPr>
          <w:rFonts w:ascii="Times New Roman" w:hAnsi="Times New Roman"/>
          <w:color w:val="0000FF"/>
          <w:sz w:val="24"/>
          <w:szCs w:val="24"/>
        </w:rPr>
        <w:t>.</w:t>
      </w:r>
      <w:proofErr w:type="gramStart"/>
      <w:r w:rsidRPr="002670DF">
        <w:rPr>
          <w:rFonts w:ascii="Times New Roman" w:hAnsi="Times New Roman"/>
          <w:sz w:val="24"/>
          <w:szCs w:val="24"/>
        </w:rPr>
        <w:t>).Сведения</w:t>
      </w:r>
      <w:proofErr w:type="gramEnd"/>
      <w:r w:rsidRPr="002670DF">
        <w:rPr>
          <w:rFonts w:ascii="Times New Roman" w:hAnsi="Times New Roman"/>
          <w:sz w:val="24"/>
          <w:szCs w:val="24"/>
        </w:rPr>
        <w:t xml:space="preserve"> о статье из периодического издания должны включать: фамилию и инициалы автора, заглавие статьи, наименование издания (журнала), наименование серии, год выпуска, том, номер издания (журнала), страницы, на которых помещена статья.</w:t>
      </w:r>
    </w:p>
    <w:p w:rsidR="00D72DDB" w:rsidRPr="002670DF" w:rsidRDefault="00D72DDB" w:rsidP="00D72DDB">
      <w:pPr>
        <w:spacing w:before="120"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2670DF">
        <w:rPr>
          <w:rFonts w:ascii="Times New Roman" w:hAnsi="Times New Roman"/>
          <w:sz w:val="24"/>
          <w:szCs w:val="24"/>
        </w:rPr>
        <w:t>Сведения об отчете по НИР должны включать: заглавие отчета (после заглавия в скобках приводят слово «отчет»), его шифр, инвентарный номер, наименование организации, выпустившей отчет, фамилию и инициалы руководителя НИР, город и год выпуска, количество страниц отчета.</w:t>
      </w:r>
    </w:p>
    <w:p w:rsidR="00D72DDB" w:rsidRPr="002670DF" w:rsidRDefault="00D72DDB" w:rsidP="00D72DDB">
      <w:pPr>
        <w:spacing w:before="120"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2670DF">
        <w:rPr>
          <w:rFonts w:ascii="Times New Roman" w:hAnsi="Times New Roman"/>
          <w:sz w:val="24"/>
          <w:szCs w:val="24"/>
        </w:rPr>
        <w:t>Сведения о стандарте должны обязательно включать: обозначение и наименование стандарта.</w:t>
      </w:r>
    </w:p>
    <w:p w:rsidR="00D72DDB" w:rsidRPr="002670DF" w:rsidRDefault="00D72DDB" w:rsidP="00D72DDB">
      <w:pPr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2670DF">
        <w:rPr>
          <w:rFonts w:ascii="Times New Roman" w:hAnsi="Times New Roman"/>
          <w:b/>
          <w:i/>
          <w:sz w:val="24"/>
          <w:szCs w:val="24"/>
        </w:rPr>
        <w:t>Примечание.</w:t>
      </w:r>
      <w:r w:rsidRPr="002670DF">
        <w:rPr>
          <w:rFonts w:ascii="Times New Roman" w:hAnsi="Times New Roman"/>
          <w:sz w:val="24"/>
          <w:szCs w:val="24"/>
        </w:rPr>
        <w:t xml:space="preserve"> Предписанный для разделения областей библиографического описания знак </w:t>
      </w:r>
      <w:proofErr w:type="gramStart"/>
      <w:r w:rsidRPr="002670DF">
        <w:rPr>
          <w:rFonts w:ascii="Times New Roman" w:hAnsi="Times New Roman"/>
          <w:sz w:val="24"/>
          <w:szCs w:val="24"/>
        </w:rPr>
        <w:t>–  точку</w:t>
      </w:r>
      <w:proofErr w:type="gramEnd"/>
      <w:r w:rsidRPr="002670DF">
        <w:rPr>
          <w:rFonts w:ascii="Times New Roman" w:hAnsi="Times New Roman"/>
          <w:sz w:val="24"/>
          <w:szCs w:val="24"/>
        </w:rPr>
        <w:t xml:space="preserve"> и тире – допускается заменять на точку. Все ссылки должны быть оформлены единообразно: либо с тире и точкой, либо только с точкой.</w:t>
      </w:r>
    </w:p>
    <w:p w:rsidR="00D72DDB" w:rsidRPr="002F2C41" w:rsidRDefault="00D72DDB" w:rsidP="00D72DDB">
      <w:pPr>
        <w:pStyle w:val="2"/>
        <w:numPr>
          <w:ilvl w:val="2"/>
          <w:numId w:val="26"/>
        </w:numPr>
        <w:tabs>
          <w:tab w:val="left" w:pos="1701"/>
        </w:tabs>
        <w:spacing w:after="120"/>
        <w:ind w:left="709" w:firstLine="0"/>
        <w:rPr>
          <w:rStyle w:val="ac"/>
          <w:rFonts w:ascii="Times New Roman" w:hAnsi="Times New Roman"/>
        </w:rPr>
      </w:pPr>
      <w:bookmarkStart w:id="8" w:name="_Toc302467908"/>
      <w:r w:rsidRPr="002F2C41">
        <w:rPr>
          <w:rFonts w:ascii="Times New Roman" w:hAnsi="Times New Roman" w:cs="Times New Roman"/>
          <w:i w:val="0"/>
        </w:rPr>
        <w:t>Требования к содержанию ВКР</w:t>
      </w:r>
      <w:bookmarkEnd w:id="8"/>
    </w:p>
    <w:p w:rsidR="00D72DDB" w:rsidRPr="002F2C41" w:rsidRDefault="00D72DDB" w:rsidP="00D72DDB">
      <w:pPr>
        <w:ind w:firstLine="709"/>
        <w:jc w:val="both"/>
        <w:textAlignment w:val="baseline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2F2C41">
        <w:rPr>
          <w:rFonts w:ascii="Times New Roman" w:hAnsi="Times New Roman"/>
          <w:b/>
          <w:bCs/>
          <w:sz w:val="24"/>
          <w:szCs w:val="24"/>
        </w:rPr>
        <w:t>Титульный лист</w:t>
      </w:r>
    </w:p>
    <w:p w:rsidR="00D72DDB" w:rsidRPr="002F2C41" w:rsidRDefault="00D72DDB" w:rsidP="00D72DD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2C41">
        <w:rPr>
          <w:rFonts w:ascii="Times New Roman" w:hAnsi="Times New Roman"/>
          <w:sz w:val="24"/>
          <w:szCs w:val="24"/>
        </w:rPr>
        <w:t xml:space="preserve"> Титульный лист оформляется по установленной форме и должен содержать следующую информацию:</w:t>
      </w:r>
    </w:p>
    <w:p w:rsidR="00D72DDB" w:rsidRPr="002F2C41" w:rsidRDefault="00D72DDB" w:rsidP="00D72DD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2C41">
        <w:rPr>
          <w:rFonts w:ascii="Times New Roman" w:hAnsi="Times New Roman"/>
          <w:sz w:val="24"/>
          <w:szCs w:val="24"/>
        </w:rPr>
        <w:t>•</w:t>
      </w:r>
      <w:r w:rsidRPr="002F2C41">
        <w:rPr>
          <w:rFonts w:ascii="Times New Roman" w:hAnsi="Times New Roman"/>
          <w:sz w:val="24"/>
          <w:szCs w:val="24"/>
        </w:rPr>
        <w:tab/>
        <w:t>полное название института, факультета, отделения, кафедры;</w:t>
      </w:r>
    </w:p>
    <w:p w:rsidR="00D72DDB" w:rsidRPr="002F2C41" w:rsidRDefault="00D72DDB" w:rsidP="00D72DD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2C41">
        <w:rPr>
          <w:rFonts w:ascii="Times New Roman" w:hAnsi="Times New Roman"/>
          <w:sz w:val="24"/>
          <w:szCs w:val="24"/>
        </w:rPr>
        <w:t>•</w:t>
      </w:r>
      <w:r w:rsidRPr="002F2C41">
        <w:rPr>
          <w:rFonts w:ascii="Times New Roman" w:hAnsi="Times New Roman"/>
          <w:sz w:val="24"/>
          <w:szCs w:val="24"/>
        </w:rPr>
        <w:tab/>
        <w:t>специальность и специализацию/направление, по которой обучается магистрант, форму обучения, курс/год обучения;</w:t>
      </w:r>
    </w:p>
    <w:p w:rsidR="00D72DDB" w:rsidRPr="002F2C41" w:rsidRDefault="00D72DDB" w:rsidP="00D72DD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2C41">
        <w:rPr>
          <w:rFonts w:ascii="Times New Roman" w:hAnsi="Times New Roman"/>
          <w:sz w:val="24"/>
          <w:szCs w:val="24"/>
        </w:rPr>
        <w:t>•</w:t>
      </w:r>
      <w:r w:rsidRPr="002F2C41">
        <w:rPr>
          <w:rFonts w:ascii="Times New Roman" w:hAnsi="Times New Roman"/>
          <w:sz w:val="24"/>
          <w:szCs w:val="24"/>
        </w:rPr>
        <w:tab/>
        <w:t>название темы выпускной квалификационной работы;</w:t>
      </w:r>
    </w:p>
    <w:p w:rsidR="00D72DDB" w:rsidRPr="002F2C41" w:rsidRDefault="00D72DDB" w:rsidP="00D72DD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2C41">
        <w:rPr>
          <w:rFonts w:ascii="Times New Roman" w:hAnsi="Times New Roman"/>
          <w:sz w:val="24"/>
          <w:szCs w:val="24"/>
        </w:rPr>
        <w:t>•</w:t>
      </w:r>
      <w:r w:rsidRPr="002F2C41">
        <w:rPr>
          <w:rFonts w:ascii="Times New Roman" w:hAnsi="Times New Roman"/>
          <w:sz w:val="24"/>
          <w:szCs w:val="24"/>
        </w:rPr>
        <w:tab/>
        <w:t>данные о научном руководителе (Ф.И.О., ученую степень и звание);</w:t>
      </w:r>
    </w:p>
    <w:p w:rsidR="00D72DDB" w:rsidRPr="002F2C41" w:rsidRDefault="00D72DDB" w:rsidP="00D72DD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2C41">
        <w:rPr>
          <w:rFonts w:ascii="Times New Roman" w:hAnsi="Times New Roman"/>
          <w:sz w:val="24"/>
          <w:szCs w:val="24"/>
        </w:rPr>
        <w:t>•</w:t>
      </w:r>
      <w:r w:rsidRPr="002F2C41">
        <w:rPr>
          <w:rFonts w:ascii="Times New Roman" w:hAnsi="Times New Roman"/>
          <w:sz w:val="24"/>
          <w:szCs w:val="24"/>
        </w:rPr>
        <w:tab/>
        <w:t>год выполнения работы;</w:t>
      </w:r>
    </w:p>
    <w:p w:rsidR="00D72DDB" w:rsidRPr="002F2C41" w:rsidRDefault="00D72DDB" w:rsidP="00D72DD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2C41">
        <w:rPr>
          <w:rFonts w:ascii="Times New Roman" w:hAnsi="Times New Roman"/>
          <w:sz w:val="24"/>
          <w:szCs w:val="24"/>
        </w:rPr>
        <w:t>•</w:t>
      </w:r>
      <w:r w:rsidRPr="002F2C41">
        <w:rPr>
          <w:rFonts w:ascii="Times New Roman" w:hAnsi="Times New Roman"/>
          <w:sz w:val="24"/>
          <w:szCs w:val="24"/>
        </w:rPr>
        <w:tab/>
        <w:t>отметку о допуске к защите;</w:t>
      </w:r>
    </w:p>
    <w:p w:rsidR="00D72DDB" w:rsidRPr="002F2C41" w:rsidRDefault="00D72DDB" w:rsidP="00D72DD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2C41">
        <w:rPr>
          <w:rFonts w:ascii="Times New Roman" w:hAnsi="Times New Roman"/>
          <w:sz w:val="24"/>
          <w:szCs w:val="24"/>
        </w:rPr>
        <w:t>•</w:t>
      </w:r>
      <w:r w:rsidRPr="002F2C41">
        <w:rPr>
          <w:rFonts w:ascii="Times New Roman" w:hAnsi="Times New Roman"/>
          <w:sz w:val="24"/>
          <w:szCs w:val="24"/>
        </w:rPr>
        <w:tab/>
        <w:t>отметку о направлении на внешнее рецензирование;</w:t>
      </w:r>
    </w:p>
    <w:p w:rsidR="00D72DDB" w:rsidRPr="002F2C41" w:rsidRDefault="00D72DDB" w:rsidP="00D72DD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2C41">
        <w:rPr>
          <w:rFonts w:ascii="Times New Roman" w:hAnsi="Times New Roman"/>
          <w:sz w:val="24"/>
          <w:szCs w:val="24"/>
        </w:rPr>
        <w:t>•</w:t>
      </w:r>
      <w:r w:rsidRPr="002F2C41">
        <w:rPr>
          <w:rFonts w:ascii="Times New Roman" w:hAnsi="Times New Roman"/>
          <w:sz w:val="24"/>
          <w:szCs w:val="24"/>
        </w:rPr>
        <w:tab/>
        <w:t>отметку о защите.</w:t>
      </w:r>
    </w:p>
    <w:p w:rsidR="00D72DDB" w:rsidRPr="002F2C41" w:rsidRDefault="00D72DDB" w:rsidP="00D72DD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2C41">
        <w:rPr>
          <w:rFonts w:ascii="Times New Roman" w:hAnsi="Times New Roman"/>
          <w:sz w:val="24"/>
          <w:szCs w:val="24"/>
        </w:rPr>
        <w:lastRenderedPageBreak/>
        <w:t xml:space="preserve">Титульный лист включается в общую нумерацию, но номер на нем не ставится. Титульный лист выпускной квалификационной должен иметь все необходимые подписи и отметки о допуске к защите и прохождении </w:t>
      </w:r>
      <w:proofErr w:type="spellStart"/>
      <w:r w:rsidRPr="002F2C41">
        <w:rPr>
          <w:rFonts w:ascii="Times New Roman" w:hAnsi="Times New Roman"/>
          <w:sz w:val="24"/>
          <w:szCs w:val="24"/>
        </w:rPr>
        <w:t>нормоконтроля</w:t>
      </w:r>
      <w:proofErr w:type="spellEnd"/>
      <w:r w:rsidRPr="002F2C41">
        <w:rPr>
          <w:rFonts w:ascii="Times New Roman" w:hAnsi="Times New Roman"/>
          <w:sz w:val="24"/>
          <w:szCs w:val="24"/>
        </w:rPr>
        <w:t>.</w:t>
      </w:r>
    </w:p>
    <w:p w:rsidR="00D72DDB" w:rsidRPr="002F2C41" w:rsidRDefault="00D72DDB" w:rsidP="00D72D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2DDB" w:rsidRPr="002F2C41" w:rsidRDefault="00D72DDB" w:rsidP="00D72DD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2C41">
        <w:rPr>
          <w:rFonts w:ascii="Times New Roman" w:hAnsi="Times New Roman"/>
          <w:b/>
          <w:sz w:val="24"/>
          <w:szCs w:val="24"/>
        </w:rPr>
        <w:t>Оглавление</w:t>
      </w:r>
    </w:p>
    <w:p w:rsidR="00D72DDB" w:rsidRPr="002F2C41" w:rsidRDefault="00D72DDB" w:rsidP="00D72DD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2C41">
        <w:rPr>
          <w:rFonts w:ascii="Times New Roman" w:hAnsi="Times New Roman"/>
          <w:sz w:val="24"/>
          <w:szCs w:val="24"/>
        </w:rPr>
        <w:t>Оглавление представляет собой последовательное перечисление наименований глав, параграфов, а также указание номеров страниц, на которых размещается начало разделов (глав, параграфов). Оглавление должно включать все заголовки, имеющиеся в работе, в том числе список использованной литературы и приложения.</w:t>
      </w:r>
    </w:p>
    <w:p w:rsidR="00D72DDB" w:rsidRPr="002F2C41" w:rsidRDefault="00D72DDB" w:rsidP="00D72D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2DDB" w:rsidRPr="002F2C41" w:rsidRDefault="00D72DDB" w:rsidP="00D72DD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2C41">
        <w:rPr>
          <w:rFonts w:ascii="Times New Roman" w:hAnsi="Times New Roman"/>
          <w:b/>
          <w:sz w:val="24"/>
          <w:szCs w:val="24"/>
        </w:rPr>
        <w:t>Введение</w:t>
      </w:r>
    </w:p>
    <w:p w:rsidR="00D72DDB" w:rsidRPr="002F2C41" w:rsidRDefault="00D72DDB" w:rsidP="00D72DD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2C41">
        <w:rPr>
          <w:rFonts w:ascii="Times New Roman" w:hAnsi="Times New Roman"/>
          <w:sz w:val="24"/>
          <w:szCs w:val="24"/>
        </w:rPr>
        <w:t>Введение должно кратко характеризовать современное состояние научной проблемы (вопроса), которой посвящена выпускная квалификационная работа.</w:t>
      </w:r>
    </w:p>
    <w:p w:rsidR="00D72DDB" w:rsidRPr="002F2C41" w:rsidRDefault="00D72DDB" w:rsidP="00D72DD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2C41">
        <w:rPr>
          <w:rFonts w:ascii="Times New Roman" w:hAnsi="Times New Roman"/>
          <w:sz w:val="24"/>
          <w:szCs w:val="24"/>
        </w:rPr>
        <w:t>В основу введения должно быть положено задание на выполнение выпускной квалификационной работы, выданное магистранту научным руководителем.</w:t>
      </w:r>
    </w:p>
    <w:p w:rsidR="00D72DDB" w:rsidRPr="002F2C41" w:rsidRDefault="00D72DDB" w:rsidP="00D72DD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2C41">
        <w:rPr>
          <w:rFonts w:ascii="Times New Roman" w:hAnsi="Times New Roman"/>
          <w:sz w:val="24"/>
          <w:szCs w:val="24"/>
        </w:rPr>
        <w:t>Рекомендуется следующая примерная схема введения:</w:t>
      </w:r>
    </w:p>
    <w:p w:rsidR="00D72DDB" w:rsidRPr="002F2C41" w:rsidRDefault="00D72DDB" w:rsidP="00D72DD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2C41">
        <w:rPr>
          <w:rFonts w:ascii="Times New Roman" w:hAnsi="Times New Roman"/>
          <w:sz w:val="24"/>
          <w:szCs w:val="24"/>
        </w:rPr>
        <w:t>•</w:t>
      </w:r>
      <w:r w:rsidRPr="002F2C41">
        <w:rPr>
          <w:rFonts w:ascii="Times New Roman" w:hAnsi="Times New Roman"/>
          <w:sz w:val="24"/>
          <w:szCs w:val="24"/>
        </w:rPr>
        <w:tab/>
        <w:t>характеристика современного состояния вопроса по выбранной теме;</w:t>
      </w:r>
    </w:p>
    <w:p w:rsidR="00D72DDB" w:rsidRPr="002F2C41" w:rsidRDefault="00D72DDB" w:rsidP="00D72DD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2C41">
        <w:rPr>
          <w:rFonts w:ascii="Times New Roman" w:hAnsi="Times New Roman"/>
          <w:sz w:val="24"/>
          <w:szCs w:val="24"/>
        </w:rPr>
        <w:t>•</w:t>
      </w:r>
      <w:r w:rsidRPr="002F2C41">
        <w:rPr>
          <w:rFonts w:ascii="Times New Roman" w:hAnsi="Times New Roman"/>
          <w:sz w:val="24"/>
          <w:szCs w:val="24"/>
        </w:rPr>
        <w:tab/>
        <w:t>цель и задачи выпускной квалификационной работы;</w:t>
      </w:r>
    </w:p>
    <w:p w:rsidR="00D72DDB" w:rsidRPr="002F2C41" w:rsidRDefault="00D72DDB" w:rsidP="00D72DD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2C41">
        <w:rPr>
          <w:rFonts w:ascii="Times New Roman" w:hAnsi="Times New Roman"/>
          <w:sz w:val="24"/>
          <w:szCs w:val="24"/>
        </w:rPr>
        <w:t>•</w:t>
      </w:r>
      <w:r w:rsidRPr="002F2C41">
        <w:rPr>
          <w:rFonts w:ascii="Times New Roman" w:hAnsi="Times New Roman"/>
          <w:sz w:val="24"/>
          <w:szCs w:val="24"/>
        </w:rPr>
        <w:tab/>
        <w:t>объект и предмет исследования, гипотеза;</w:t>
      </w:r>
    </w:p>
    <w:p w:rsidR="00D72DDB" w:rsidRPr="002F2C41" w:rsidRDefault="00D72DDB" w:rsidP="00D72DD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2C41">
        <w:rPr>
          <w:rFonts w:ascii="Times New Roman" w:hAnsi="Times New Roman"/>
          <w:sz w:val="24"/>
          <w:szCs w:val="24"/>
        </w:rPr>
        <w:t>•</w:t>
      </w:r>
      <w:r w:rsidRPr="002F2C41">
        <w:rPr>
          <w:rFonts w:ascii="Times New Roman" w:hAnsi="Times New Roman"/>
          <w:sz w:val="24"/>
          <w:szCs w:val="24"/>
        </w:rPr>
        <w:tab/>
        <w:t>методологическая основа исследования;</w:t>
      </w:r>
    </w:p>
    <w:p w:rsidR="00D72DDB" w:rsidRPr="002F2C41" w:rsidRDefault="00D72DDB" w:rsidP="00D72DD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2C41">
        <w:rPr>
          <w:rFonts w:ascii="Times New Roman" w:hAnsi="Times New Roman"/>
          <w:sz w:val="24"/>
          <w:szCs w:val="24"/>
        </w:rPr>
        <w:t>•</w:t>
      </w:r>
      <w:r w:rsidRPr="002F2C41">
        <w:rPr>
          <w:rFonts w:ascii="Times New Roman" w:hAnsi="Times New Roman"/>
          <w:sz w:val="24"/>
          <w:szCs w:val="24"/>
        </w:rPr>
        <w:tab/>
        <w:t>положения, выносимые на защиту.</w:t>
      </w:r>
    </w:p>
    <w:p w:rsidR="00D72DDB" w:rsidRPr="002F2C41" w:rsidRDefault="00D72DDB" w:rsidP="00D72DD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2C41">
        <w:rPr>
          <w:rFonts w:ascii="Times New Roman" w:hAnsi="Times New Roman"/>
          <w:sz w:val="24"/>
          <w:szCs w:val="24"/>
        </w:rPr>
        <w:t>•</w:t>
      </w:r>
      <w:r w:rsidRPr="002F2C41">
        <w:rPr>
          <w:rFonts w:ascii="Times New Roman" w:hAnsi="Times New Roman"/>
          <w:sz w:val="24"/>
          <w:szCs w:val="24"/>
        </w:rPr>
        <w:tab/>
        <w:t>новизна;</w:t>
      </w:r>
    </w:p>
    <w:p w:rsidR="00D72DDB" w:rsidRPr="002F2C41" w:rsidRDefault="00D72DDB" w:rsidP="00D72DD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2C41">
        <w:rPr>
          <w:rFonts w:ascii="Times New Roman" w:hAnsi="Times New Roman"/>
          <w:sz w:val="24"/>
          <w:szCs w:val="24"/>
        </w:rPr>
        <w:t>•</w:t>
      </w:r>
      <w:r w:rsidRPr="002F2C41">
        <w:rPr>
          <w:rFonts w:ascii="Times New Roman" w:hAnsi="Times New Roman"/>
          <w:sz w:val="24"/>
          <w:szCs w:val="24"/>
        </w:rPr>
        <w:tab/>
        <w:t>практическая значимость;</w:t>
      </w:r>
    </w:p>
    <w:p w:rsidR="00D72DDB" w:rsidRPr="002F2C41" w:rsidRDefault="00D72DDB" w:rsidP="00D72DD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2C41">
        <w:rPr>
          <w:rFonts w:ascii="Times New Roman" w:hAnsi="Times New Roman"/>
          <w:sz w:val="24"/>
          <w:szCs w:val="24"/>
        </w:rPr>
        <w:t>•</w:t>
      </w:r>
      <w:r w:rsidRPr="002F2C41">
        <w:rPr>
          <w:rFonts w:ascii="Times New Roman" w:hAnsi="Times New Roman"/>
          <w:sz w:val="24"/>
          <w:szCs w:val="24"/>
        </w:rPr>
        <w:tab/>
        <w:t>структура выпускной квалификационной работы;</w:t>
      </w:r>
    </w:p>
    <w:p w:rsidR="00D72DDB" w:rsidRPr="002F2C41" w:rsidRDefault="00D72DDB" w:rsidP="00D72DD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2C41">
        <w:rPr>
          <w:rFonts w:ascii="Times New Roman" w:hAnsi="Times New Roman"/>
          <w:sz w:val="24"/>
          <w:szCs w:val="24"/>
        </w:rPr>
        <w:t>•</w:t>
      </w:r>
      <w:r w:rsidRPr="002F2C41">
        <w:rPr>
          <w:rFonts w:ascii="Times New Roman" w:hAnsi="Times New Roman"/>
          <w:sz w:val="24"/>
          <w:szCs w:val="24"/>
        </w:rPr>
        <w:tab/>
        <w:t>характеристика методов исследования;</w:t>
      </w:r>
    </w:p>
    <w:p w:rsidR="00D72DDB" w:rsidRPr="002F2C41" w:rsidRDefault="00D72DDB" w:rsidP="00D72DD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2C41">
        <w:rPr>
          <w:rFonts w:ascii="Times New Roman" w:hAnsi="Times New Roman"/>
          <w:sz w:val="24"/>
          <w:szCs w:val="24"/>
        </w:rPr>
        <w:t>•</w:t>
      </w:r>
      <w:r w:rsidRPr="002F2C41">
        <w:rPr>
          <w:rFonts w:ascii="Times New Roman" w:hAnsi="Times New Roman"/>
          <w:sz w:val="24"/>
          <w:szCs w:val="24"/>
        </w:rPr>
        <w:tab/>
        <w:t>описание выборки и базы исследования.</w:t>
      </w:r>
    </w:p>
    <w:p w:rsidR="00D72DDB" w:rsidRPr="002F2C41" w:rsidRDefault="00D72DDB" w:rsidP="00D72D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2DDB" w:rsidRPr="002F2C41" w:rsidRDefault="00D72DDB" w:rsidP="00D72DD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2C41">
        <w:rPr>
          <w:rFonts w:ascii="Times New Roman" w:hAnsi="Times New Roman"/>
          <w:b/>
          <w:sz w:val="24"/>
          <w:szCs w:val="24"/>
        </w:rPr>
        <w:t>Основная часть ВКР</w:t>
      </w:r>
    </w:p>
    <w:p w:rsidR="00D72DDB" w:rsidRPr="002F2C41" w:rsidRDefault="00D72DDB" w:rsidP="00D72DD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2C41">
        <w:rPr>
          <w:rFonts w:ascii="Times New Roman" w:hAnsi="Times New Roman"/>
          <w:sz w:val="24"/>
          <w:szCs w:val="24"/>
        </w:rPr>
        <w:t>Основная часть состоит из глав выпускной квалификационной работы. В основной части излагается содержание исследования по теме выпускной квалификационной работы, а именно: общая постановка проблемы, ее теоретические аспекты, методы, результаты изучения и анализа проблемы, выводы и предложения по итогам проведенного исследования. В магистерской диссертации может быть две (как правило) или три главы, каждая из которых может содержать от двух до пяти параграфов.</w:t>
      </w:r>
    </w:p>
    <w:p w:rsidR="00D72DDB" w:rsidRPr="002F2C41" w:rsidRDefault="00D72DDB" w:rsidP="00D72DD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2C41">
        <w:rPr>
          <w:rFonts w:ascii="Times New Roman" w:hAnsi="Times New Roman"/>
          <w:sz w:val="24"/>
          <w:szCs w:val="24"/>
        </w:rPr>
        <w:t>Первая глава представляет собой аналитический обзор изучаемой проблемы, включающий изучение и оценку разработанности исследуемого вопроса на теоретическом уровне. Целесообразно завершить теоретическую главу выводами.</w:t>
      </w:r>
    </w:p>
    <w:p w:rsidR="00D72DDB" w:rsidRPr="002F2C41" w:rsidRDefault="00D72DDB" w:rsidP="00D72DD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2C41">
        <w:rPr>
          <w:rFonts w:ascii="Times New Roman" w:hAnsi="Times New Roman"/>
          <w:sz w:val="24"/>
          <w:szCs w:val="24"/>
        </w:rPr>
        <w:t>Вторая глава посвящена эмпирической (исследовательской) части работы и включает:</w:t>
      </w:r>
    </w:p>
    <w:p w:rsidR="00D72DDB" w:rsidRPr="002F2C41" w:rsidRDefault="00D72DDB" w:rsidP="00D72DD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2C41">
        <w:rPr>
          <w:rFonts w:ascii="Times New Roman" w:hAnsi="Times New Roman"/>
          <w:sz w:val="24"/>
          <w:szCs w:val="24"/>
        </w:rPr>
        <w:t>•</w:t>
      </w:r>
      <w:r w:rsidRPr="002F2C41">
        <w:rPr>
          <w:rFonts w:ascii="Times New Roman" w:hAnsi="Times New Roman"/>
          <w:sz w:val="24"/>
          <w:szCs w:val="24"/>
        </w:rPr>
        <w:tab/>
        <w:t>обоснование методов;</w:t>
      </w:r>
    </w:p>
    <w:p w:rsidR="00D72DDB" w:rsidRPr="002F2C41" w:rsidRDefault="00D72DDB" w:rsidP="00D72DD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2C41">
        <w:rPr>
          <w:rFonts w:ascii="Times New Roman" w:hAnsi="Times New Roman"/>
          <w:sz w:val="24"/>
          <w:szCs w:val="24"/>
        </w:rPr>
        <w:t>•</w:t>
      </w:r>
      <w:r w:rsidRPr="002F2C41">
        <w:rPr>
          <w:rFonts w:ascii="Times New Roman" w:hAnsi="Times New Roman"/>
          <w:sz w:val="24"/>
          <w:szCs w:val="24"/>
        </w:rPr>
        <w:tab/>
        <w:t>гипотезы исследования;</w:t>
      </w:r>
    </w:p>
    <w:p w:rsidR="00D72DDB" w:rsidRPr="002F2C41" w:rsidRDefault="00D72DDB" w:rsidP="00D72DD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2C41">
        <w:rPr>
          <w:rFonts w:ascii="Times New Roman" w:hAnsi="Times New Roman"/>
          <w:sz w:val="24"/>
          <w:szCs w:val="24"/>
        </w:rPr>
        <w:t>•</w:t>
      </w:r>
      <w:r w:rsidRPr="002F2C41">
        <w:rPr>
          <w:rFonts w:ascii="Times New Roman" w:hAnsi="Times New Roman"/>
          <w:sz w:val="24"/>
          <w:szCs w:val="24"/>
        </w:rPr>
        <w:tab/>
        <w:t>описание процедуры исследования;</w:t>
      </w:r>
    </w:p>
    <w:p w:rsidR="00D72DDB" w:rsidRPr="002F2C41" w:rsidRDefault="00D72DDB" w:rsidP="00D72DD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2C41">
        <w:rPr>
          <w:rFonts w:ascii="Times New Roman" w:hAnsi="Times New Roman"/>
          <w:sz w:val="24"/>
          <w:szCs w:val="24"/>
        </w:rPr>
        <w:t>•</w:t>
      </w:r>
      <w:r w:rsidRPr="002F2C41">
        <w:rPr>
          <w:rFonts w:ascii="Times New Roman" w:hAnsi="Times New Roman"/>
          <w:sz w:val="24"/>
          <w:szCs w:val="24"/>
        </w:rPr>
        <w:tab/>
        <w:t>обобщенные результаты;</w:t>
      </w:r>
    </w:p>
    <w:p w:rsidR="00D72DDB" w:rsidRPr="002F2C41" w:rsidRDefault="00D72DDB" w:rsidP="00D72DD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2C41">
        <w:rPr>
          <w:rFonts w:ascii="Times New Roman" w:hAnsi="Times New Roman"/>
          <w:sz w:val="24"/>
          <w:szCs w:val="24"/>
        </w:rPr>
        <w:t>•</w:t>
      </w:r>
      <w:r w:rsidRPr="002F2C41">
        <w:rPr>
          <w:rFonts w:ascii="Times New Roman" w:hAnsi="Times New Roman"/>
          <w:sz w:val="24"/>
          <w:szCs w:val="24"/>
        </w:rPr>
        <w:tab/>
        <w:t>анализ и интерпретацию полученных результатов;</w:t>
      </w:r>
    </w:p>
    <w:p w:rsidR="00D72DDB" w:rsidRPr="002F2C41" w:rsidRDefault="00D72DDB" w:rsidP="00D72DD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2C41">
        <w:rPr>
          <w:rFonts w:ascii="Times New Roman" w:hAnsi="Times New Roman"/>
          <w:sz w:val="24"/>
          <w:szCs w:val="24"/>
        </w:rPr>
        <w:t>•</w:t>
      </w:r>
      <w:r w:rsidRPr="002F2C41">
        <w:rPr>
          <w:rFonts w:ascii="Times New Roman" w:hAnsi="Times New Roman"/>
          <w:sz w:val="24"/>
          <w:szCs w:val="24"/>
        </w:rPr>
        <w:tab/>
        <w:t>выводы.</w:t>
      </w:r>
    </w:p>
    <w:p w:rsidR="00D72DDB" w:rsidRPr="002F2C41" w:rsidRDefault="00D72DDB" w:rsidP="00D72DD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2C41">
        <w:rPr>
          <w:rFonts w:ascii="Times New Roman" w:hAnsi="Times New Roman"/>
          <w:sz w:val="24"/>
          <w:szCs w:val="24"/>
        </w:rPr>
        <w:t>Третья глава может содержать описание системы коррекционно-развивающих занятий, развернутые рекомендации по результатам исследования или проект внедрения результатов.</w:t>
      </w:r>
    </w:p>
    <w:p w:rsidR="00D72DDB" w:rsidRPr="002F2C41" w:rsidRDefault="00D72DDB" w:rsidP="00D72D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2DDB" w:rsidRPr="002F2C41" w:rsidRDefault="00D72DDB" w:rsidP="00D72DD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2C41">
        <w:rPr>
          <w:rFonts w:ascii="Times New Roman" w:hAnsi="Times New Roman"/>
          <w:b/>
          <w:sz w:val="24"/>
          <w:szCs w:val="24"/>
        </w:rPr>
        <w:t>Заключение</w:t>
      </w:r>
    </w:p>
    <w:p w:rsidR="00D72DDB" w:rsidRPr="002F2C41" w:rsidRDefault="00D72DDB" w:rsidP="00D72DD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2C41">
        <w:rPr>
          <w:rFonts w:ascii="Times New Roman" w:hAnsi="Times New Roman"/>
          <w:sz w:val="24"/>
          <w:szCs w:val="24"/>
        </w:rPr>
        <w:lastRenderedPageBreak/>
        <w:t>Заключение – завершающий раздел выпускной квалификационной работы. Он представляет собой краткое обобщение (резюме) содержания выпускной квалификационной работы, а также итоговые выводы исследования.</w:t>
      </w:r>
    </w:p>
    <w:p w:rsidR="00D72DDB" w:rsidRPr="002F2C41" w:rsidRDefault="00D72DDB" w:rsidP="00D72D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2DDB" w:rsidRPr="002F2C41" w:rsidRDefault="00D72DDB" w:rsidP="00D72DD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2C41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D72DDB" w:rsidRPr="002F2C41" w:rsidRDefault="00D72DDB" w:rsidP="00D72DD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2C41">
        <w:rPr>
          <w:rFonts w:ascii="Times New Roman" w:hAnsi="Times New Roman"/>
          <w:sz w:val="24"/>
          <w:szCs w:val="24"/>
        </w:rPr>
        <w:t>Список литературы оформляется в соответствии с библиографическими требованиями, описанными выше. Список литературы (библиография) должен содержать перечень литературных источников, правовых аспектов, источников статистических данных и иных опубликованных материалов при написании выпускной квалификационной работы.</w:t>
      </w:r>
    </w:p>
    <w:p w:rsidR="00D72DDB" w:rsidRPr="002F2C41" w:rsidRDefault="00D72DDB" w:rsidP="00D72DD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2C41">
        <w:rPr>
          <w:rFonts w:ascii="Times New Roman" w:hAnsi="Times New Roman"/>
          <w:sz w:val="24"/>
          <w:szCs w:val="24"/>
        </w:rPr>
        <w:t>Порядок перечисления указанных источников по блокам:</w:t>
      </w:r>
    </w:p>
    <w:p w:rsidR="00D72DDB" w:rsidRPr="002F2C41" w:rsidRDefault="00D72DDB" w:rsidP="00D72DD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2C41">
        <w:rPr>
          <w:rFonts w:ascii="Times New Roman" w:hAnsi="Times New Roman"/>
          <w:sz w:val="24"/>
          <w:szCs w:val="24"/>
        </w:rPr>
        <w:t>•</w:t>
      </w:r>
      <w:r w:rsidRPr="002F2C41">
        <w:rPr>
          <w:rFonts w:ascii="Times New Roman" w:hAnsi="Times New Roman"/>
          <w:sz w:val="24"/>
          <w:szCs w:val="24"/>
        </w:rPr>
        <w:tab/>
        <w:t>законы и подзаконные акты;</w:t>
      </w:r>
    </w:p>
    <w:p w:rsidR="00D72DDB" w:rsidRPr="002F2C41" w:rsidRDefault="00D72DDB" w:rsidP="00D72DD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2C41">
        <w:rPr>
          <w:rFonts w:ascii="Times New Roman" w:hAnsi="Times New Roman"/>
          <w:sz w:val="24"/>
          <w:szCs w:val="24"/>
        </w:rPr>
        <w:t>•</w:t>
      </w:r>
      <w:r w:rsidRPr="002F2C41">
        <w:rPr>
          <w:rFonts w:ascii="Times New Roman" w:hAnsi="Times New Roman"/>
          <w:sz w:val="24"/>
          <w:szCs w:val="24"/>
        </w:rPr>
        <w:tab/>
        <w:t>учебники, монографии и литература, включая периодические издания – газетные, журнальные статьи (в алфавитном порядке по фамилии автора и издания);</w:t>
      </w:r>
    </w:p>
    <w:p w:rsidR="00D72DDB" w:rsidRPr="002F2C41" w:rsidRDefault="00D72DDB" w:rsidP="00D72DD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2C41">
        <w:rPr>
          <w:rFonts w:ascii="Times New Roman" w:hAnsi="Times New Roman"/>
          <w:sz w:val="24"/>
          <w:szCs w:val="24"/>
        </w:rPr>
        <w:t>•</w:t>
      </w:r>
      <w:r w:rsidRPr="002F2C41">
        <w:rPr>
          <w:rFonts w:ascii="Times New Roman" w:hAnsi="Times New Roman"/>
          <w:sz w:val="24"/>
          <w:szCs w:val="24"/>
        </w:rPr>
        <w:tab/>
        <w:t>электронные ресурсы (в алфавитном порядке по фамилии автора и издания).</w:t>
      </w:r>
    </w:p>
    <w:p w:rsidR="00D72DDB" w:rsidRPr="002F2C41" w:rsidRDefault="00D72DDB" w:rsidP="00D72DD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2C41">
        <w:rPr>
          <w:rFonts w:ascii="Times New Roman" w:hAnsi="Times New Roman"/>
          <w:sz w:val="24"/>
          <w:szCs w:val="24"/>
        </w:rPr>
        <w:t>Список использованных источников должен включать для специалистов не менее 50-ти наименований (в том числе и на иностранных языках), отражающих современные научно-практические материалы по проблеме исследования.</w:t>
      </w:r>
    </w:p>
    <w:p w:rsidR="00D72DDB" w:rsidRPr="002F2C41" w:rsidRDefault="00D72DDB" w:rsidP="00D72D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2DDB" w:rsidRPr="002F2C41" w:rsidRDefault="00D72DDB" w:rsidP="00D72DD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2C41">
        <w:rPr>
          <w:rFonts w:ascii="Times New Roman" w:hAnsi="Times New Roman"/>
          <w:b/>
          <w:sz w:val="24"/>
          <w:szCs w:val="24"/>
        </w:rPr>
        <w:t>Приложения</w:t>
      </w:r>
    </w:p>
    <w:p w:rsidR="00D72DDB" w:rsidRPr="002F2C41" w:rsidRDefault="00D72DDB" w:rsidP="00D72DD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2C41">
        <w:rPr>
          <w:rFonts w:ascii="Times New Roman" w:hAnsi="Times New Roman"/>
          <w:sz w:val="24"/>
          <w:szCs w:val="24"/>
        </w:rPr>
        <w:t>Приложение содержит вспомогательный материал, который из-за обширности не может быть включен в основную часть работы. В приложения вносятся справочные и аналитические материалы (таблицы, документы), которые по тем или иным причинам (например, из-за большого объема) нецелесообразно приводить в основной части выпускной квалификационной работы. В этом случае в тексте делается сноска на соответствующие приложения.</w:t>
      </w:r>
    </w:p>
    <w:p w:rsidR="00D72DDB" w:rsidRPr="002F2C41" w:rsidRDefault="00D72DDB" w:rsidP="00D72D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2DDB" w:rsidRPr="002F2C41" w:rsidRDefault="00D72DDB" w:rsidP="00D72DD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2C41">
        <w:rPr>
          <w:rFonts w:ascii="Times New Roman" w:hAnsi="Times New Roman"/>
          <w:b/>
          <w:sz w:val="24"/>
          <w:szCs w:val="24"/>
        </w:rPr>
        <w:t>Применение математических методов и информационных технологий в выпускных квалификационных работах</w:t>
      </w:r>
    </w:p>
    <w:p w:rsidR="00D72DDB" w:rsidRPr="002F2C41" w:rsidRDefault="00D72DDB" w:rsidP="00D72DD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2C41">
        <w:rPr>
          <w:rFonts w:ascii="Times New Roman" w:hAnsi="Times New Roman"/>
          <w:sz w:val="24"/>
          <w:szCs w:val="24"/>
        </w:rPr>
        <w:t xml:space="preserve">При подготовке выпускной квалификационной работы следует использовать текстовый редактор, а также методы математической обработки цифровых данных, интерпретацию полученных результатов в виде графиков и диаграмм. Для этого целесообразно использовать методы обработки, реализованные в программе </w:t>
      </w:r>
      <w:proofErr w:type="spellStart"/>
      <w:r w:rsidRPr="002F2C41">
        <w:rPr>
          <w:rFonts w:ascii="Times New Roman" w:hAnsi="Times New Roman"/>
          <w:sz w:val="24"/>
          <w:szCs w:val="24"/>
        </w:rPr>
        <w:t>MicrosoftExcel</w:t>
      </w:r>
      <w:proofErr w:type="spellEnd"/>
      <w:r w:rsidRPr="002F2C41">
        <w:rPr>
          <w:rFonts w:ascii="Times New Roman" w:hAnsi="Times New Roman"/>
          <w:sz w:val="24"/>
          <w:szCs w:val="24"/>
        </w:rPr>
        <w:t xml:space="preserve"> или программе </w:t>
      </w:r>
      <w:proofErr w:type="spellStart"/>
      <w:r w:rsidRPr="002F2C41">
        <w:rPr>
          <w:rFonts w:ascii="Times New Roman" w:hAnsi="Times New Roman"/>
          <w:sz w:val="24"/>
          <w:szCs w:val="24"/>
        </w:rPr>
        <w:t>Statistika</w:t>
      </w:r>
      <w:proofErr w:type="spellEnd"/>
      <w:r w:rsidRPr="002F2C41">
        <w:rPr>
          <w:rFonts w:ascii="Times New Roman" w:hAnsi="Times New Roman"/>
          <w:sz w:val="24"/>
          <w:szCs w:val="24"/>
        </w:rPr>
        <w:t>.</w:t>
      </w:r>
    </w:p>
    <w:p w:rsidR="00D72DDB" w:rsidRPr="002F2C41" w:rsidRDefault="00D72DDB" w:rsidP="00D72D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2DDB" w:rsidRPr="00D52A66" w:rsidRDefault="00D72DDB" w:rsidP="00D72DD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2A66">
        <w:rPr>
          <w:rFonts w:ascii="Times New Roman" w:hAnsi="Times New Roman"/>
          <w:sz w:val="24"/>
          <w:szCs w:val="24"/>
        </w:rPr>
        <w:t>За достоверность результатов, представленных в ВКР, несет ответственность студент – автор выпускной работы.</w:t>
      </w:r>
    </w:p>
    <w:p w:rsidR="00D72DDB" w:rsidRPr="00DA43C9" w:rsidRDefault="00D72DDB" w:rsidP="00D72DDB">
      <w:pPr>
        <w:pStyle w:val="2"/>
        <w:numPr>
          <w:ilvl w:val="1"/>
          <w:numId w:val="26"/>
        </w:numPr>
        <w:tabs>
          <w:tab w:val="left" w:pos="1701"/>
        </w:tabs>
        <w:ind w:left="709" w:firstLine="0"/>
        <w:rPr>
          <w:rFonts w:ascii="Times New Roman" w:hAnsi="Times New Roman" w:cs="Times New Roman"/>
          <w:i w:val="0"/>
        </w:rPr>
      </w:pPr>
      <w:bookmarkStart w:id="9" w:name="_Toc302467909"/>
      <w:r w:rsidRPr="00DA43C9">
        <w:rPr>
          <w:rFonts w:ascii="Times New Roman" w:hAnsi="Times New Roman" w:cs="Times New Roman"/>
          <w:i w:val="0"/>
        </w:rPr>
        <w:t>Примерная тематика и порядок утверждения тем ВКР</w:t>
      </w:r>
      <w:bookmarkEnd w:id="9"/>
    </w:p>
    <w:p w:rsidR="00D72DDB" w:rsidRPr="00D52A66" w:rsidRDefault="00D72DDB" w:rsidP="00D72DDB">
      <w:pPr>
        <w:tabs>
          <w:tab w:val="left" w:pos="720"/>
        </w:tabs>
        <w:spacing w:before="120"/>
        <w:ind w:firstLine="720"/>
        <w:jc w:val="both"/>
        <w:rPr>
          <w:rFonts w:ascii="Times New Roman" w:hAnsi="Times New Roman"/>
          <w:sz w:val="24"/>
          <w:szCs w:val="24"/>
        </w:rPr>
      </w:pPr>
      <w:r w:rsidRPr="00D52A66">
        <w:rPr>
          <w:rFonts w:ascii="Times New Roman" w:hAnsi="Times New Roman"/>
          <w:sz w:val="24"/>
          <w:szCs w:val="24"/>
        </w:rPr>
        <w:t xml:space="preserve">Студенту предоставляется право выбора темы ВКР вплоть до предложения своей темы с необходимым обоснованием целесообразности её разработки. В этом случае студент подает заявление </w:t>
      </w:r>
      <w:r w:rsidRPr="00CC376E">
        <w:rPr>
          <w:rFonts w:ascii="Times New Roman" w:hAnsi="Times New Roman"/>
          <w:sz w:val="24"/>
          <w:szCs w:val="24"/>
        </w:rPr>
        <w:t xml:space="preserve">на имя заведующего выпускающей </w:t>
      </w:r>
      <w:proofErr w:type="spellStart"/>
      <w:r w:rsidRPr="00CC376E">
        <w:rPr>
          <w:rFonts w:ascii="Times New Roman" w:hAnsi="Times New Roman"/>
          <w:sz w:val="24"/>
          <w:szCs w:val="24"/>
        </w:rPr>
        <w:t>кафедрой</w:t>
      </w:r>
      <w:r w:rsidRPr="00D52A66">
        <w:rPr>
          <w:rFonts w:ascii="Times New Roman" w:hAnsi="Times New Roman"/>
          <w:sz w:val="24"/>
          <w:szCs w:val="24"/>
        </w:rPr>
        <w:t>с</w:t>
      </w:r>
      <w:proofErr w:type="spellEnd"/>
      <w:r w:rsidRPr="00D52A66">
        <w:rPr>
          <w:rFonts w:ascii="Times New Roman" w:hAnsi="Times New Roman"/>
          <w:sz w:val="24"/>
          <w:szCs w:val="24"/>
        </w:rPr>
        <w:t xml:space="preserve"> просьбой закрепить тему за ним.</w:t>
      </w:r>
    </w:p>
    <w:p w:rsidR="00D72DDB" w:rsidRPr="00D52A66" w:rsidRDefault="00D72DDB" w:rsidP="00D72DDB">
      <w:pPr>
        <w:spacing w:before="120"/>
        <w:ind w:firstLine="720"/>
        <w:jc w:val="both"/>
        <w:rPr>
          <w:rFonts w:ascii="Times New Roman" w:hAnsi="Times New Roman"/>
          <w:sz w:val="24"/>
          <w:szCs w:val="24"/>
        </w:rPr>
      </w:pPr>
      <w:r w:rsidRPr="00130670">
        <w:rPr>
          <w:rFonts w:ascii="Times New Roman" w:hAnsi="Times New Roman"/>
          <w:spacing w:val="-1"/>
          <w:sz w:val="24"/>
          <w:szCs w:val="24"/>
        </w:rPr>
        <w:t>Примерные темы</w:t>
      </w:r>
      <w:r w:rsidRPr="00130670">
        <w:rPr>
          <w:rFonts w:ascii="Times New Roman" w:hAnsi="Times New Roman"/>
          <w:sz w:val="24"/>
          <w:szCs w:val="24"/>
        </w:rPr>
        <w:t xml:space="preserve"> магистерских диссертаций</w:t>
      </w:r>
      <w:r w:rsidRPr="00D52A66">
        <w:rPr>
          <w:rFonts w:ascii="Times New Roman" w:hAnsi="Times New Roman"/>
          <w:sz w:val="24"/>
          <w:szCs w:val="24"/>
        </w:rPr>
        <w:t xml:space="preserve"> определяется выпускающей кафедрой в рамках проводимых н</w:t>
      </w:r>
      <w:r>
        <w:rPr>
          <w:rFonts w:ascii="Times New Roman" w:hAnsi="Times New Roman"/>
          <w:sz w:val="24"/>
          <w:szCs w:val="24"/>
        </w:rPr>
        <w:t xml:space="preserve">аправлений научных исследований: психолого-педагогическое сопровождение инклюзивного образования, организационно-управленческие аспекты инклюзивной практики.  </w:t>
      </w:r>
    </w:p>
    <w:p w:rsidR="00D72DDB" w:rsidRPr="003E071B" w:rsidRDefault="00D72DDB" w:rsidP="00D72DDB">
      <w:pPr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3E071B">
        <w:rPr>
          <w:rFonts w:ascii="Times New Roman" w:hAnsi="Times New Roman"/>
          <w:sz w:val="24"/>
          <w:szCs w:val="24"/>
        </w:rPr>
        <w:t>нализ профессиональной информации, полученной в ходе лабораторного или естественного эксперимента, или в процессе реального эмпирического обследования, с использованием современной вычислительной техники и адекватно подобранных современных методов математической статистики;</w:t>
      </w:r>
    </w:p>
    <w:p w:rsidR="00D72DDB" w:rsidRDefault="00D72DDB" w:rsidP="00D72DDB">
      <w:pPr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Проектирование психолого-педагогических исследований и разработок в основных видах профессиональной деятельности магистра данного направления подготовки, в том числе разработка проектов коррекционно-развивающих программ, программ профилактики и психолого-педагогического сопровождения участников образовательного процесса;</w:t>
      </w:r>
    </w:p>
    <w:p w:rsidR="00D72DDB" w:rsidRDefault="00D72DDB" w:rsidP="00D72DDB">
      <w:pPr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Обработка, обобщение и интерпретация результатов психолого-педагогических обследований и исследований;</w:t>
      </w:r>
    </w:p>
    <w:p w:rsidR="00D72DDB" w:rsidRPr="003E071B" w:rsidRDefault="00D72DDB" w:rsidP="00D72DDB">
      <w:pPr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Разработка проектов научно-методических и нормативно-методических материалов, обеспечивающих психолого-педагогическую деятельность.</w:t>
      </w:r>
    </w:p>
    <w:p w:rsidR="00D72DDB" w:rsidRPr="00D52A66" w:rsidRDefault="00D72DDB" w:rsidP="00D72DDB">
      <w:pPr>
        <w:spacing w:before="120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52A66">
        <w:rPr>
          <w:rFonts w:ascii="Times New Roman" w:hAnsi="Times New Roman"/>
          <w:sz w:val="24"/>
          <w:szCs w:val="24"/>
        </w:rPr>
        <w:t>Тема магистерской диссертации определяется выпускающей кафедрой в рамках направления научных исследований кафедры и доводится до каждого студента в начале первого семестра первого года обучения в виде списка тем, подписанного деканом факультета. Выбор темы студентом осуществляется с учетом актуальности, степени изученности проблемы, существующей практики её внедрения, возможности получения, сбора фактического материала, наличия доступной литературы, учёта места прохождения научно-исследовательской практики и личных интересов магистранта.</w:t>
      </w:r>
    </w:p>
    <w:p w:rsidR="00D72DDB" w:rsidRPr="00D52A66" w:rsidRDefault="00D72DDB" w:rsidP="00D72DDB">
      <w:pPr>
        <w:spacing w:before="120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52A66">
        <w:rPr>
          <w:rFonts w:ascii="Times New Roman" w:hAnsi="Times New Roman"/>
          <w:sz w:val="24"/>
          <w:szCs w:val="24"/>
        </w:rPr>
        <w:t>Закрепление темы магистерской диссертации утверждается приказом проректора по учебной работе по представлению декана факультета и заведующего выпускающей кафедрой и согласовании с учебно-методическим управлением. Ответственность за подготовку приказа в указанные сроки несет заведующий выпускающей кафедрой, декан.</w:t>
      </w:r>
    </w:p>
    <w:p w:rsidR="00D72DDB" w:rsidRPr="00D52A66" w:rsidRDefault="00D72DDB" w:rsidP="00D72DDB">
      <w:pPr>
        <w:spacing w:before="120"/>
        <w:ind w:firstLine="720"/>
        <w:jc w:val="both"/>
        <w:rPr>
          <w:rFonts w:ascii="Times New Roman" w:hAnsi="Times New Roman"/>
          <w:color w:val="0000FF"/>
          <w:spacing w:val="-1"/>
          <w:sz w:val="24"/>
          <w:szCs w:val="24"/>
        </w:rPr>
      </w:pPr>
      <w:r w:rsidRPr="00D52A66">
        <w:rPr>
          <w:rFonts w:ascii="Times New Roman" w:hAnsi="Times New Roman"/>
          <w:sz w:val="24"/>
          <w:szCs w:val="24"/>
        </w:rPr>
        <w:t>Изменение темы ВКР или руководителя разрешается в исключительных случаях по заявлению студента, согласованного с заведующим выпускающей кафедрой. Все изменения утверждаются приказом проректора по учебной работе.</w:t>
      </w:r>
    </w:p>
    <w:p w:rsidR="00041E98" w:rsidRDefault="00041E98"/>
    <w:sectPr w:rsidR="00041E98" w:rsidSect="00041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38B" w:rsidRDefault="006B438B" w:rsidP="00D72DDB">
      <w:r>
        <w:separator/>
      </w:r>
    </w:p>
  </w:endnote>
  <w:endnote w:type="continuationSeparator" w:id="0">
    <w:p w:rsidR="006B438B" w:rsidRDefault="006B438B" w:rsidP="00D7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38B" w:rsidRDefault="006B438B" w:rsidP="00D72DDB">
      <w:r>
        <w:separator/>
      </w:r>
    </w:p>
  </w:footnote>
  <w:footnote w:type="continuationSeparator" w:id="0">
    <w:p w:rsidR="006B438B" w:rsidRDefault="006B438B" w:rsidP="00D72DDB">
      <w:r>
        <w:continuationSeparator/>
      </w:r>
    </w:p>
  </w:footnote>
  <w:footnote w:id="1">
    <w:p w:rsidR="00D72DDB" w:rsidRDefault="00D72DDB" w:rsidP="00D72DDB">
      <w:pPr>
        <w:pStyle w:val="a5"/>
      </w:pPr>
      <w:r>
        <w:rPr>
          <w:rStyle w:val="a7"/>
        </w:rPr>
        <w:footnoteRef/>
      </w:r>
      <w:r>
        <w:t xml:space="preserve"> ЕСКД – Единая Система Конструкторской Документации.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1F7"/>
    <w:multiLevelType w:val="hybridMultilevel"/>
    <w:tmpl w:val="BF304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D02C9C"/>
    <w:multiLevelType w:val="hybridMultilevel"/>
    <w:tmpl w:val="DD56A940"/>
    <w:lvl w:ilvl="0" w:tplc="0419000F">
      <w:start w:val="1"/>
      <w:numFmt w:val="decimal"/>
      <w:lvlText w:val="%1."/>
      <w:lvlJc w:val="left"/>
      <w:pPr>
        <w:ind w:left="814" w:hanging="360"/>
      </w:pPr>
      <w:rPr>
        <w:rFonts w:cs="Times New Roman"/>
      </w:rPr>
    </w:lvl>
    <w:lvl w:ilvl="1" w:tplc="9C562C90">
      <w:start w:val="1"/>
      <w:numFmt w:val="decimal"/>
      <w:lvlText w:val="%2."/>
      <w:lvlJc w:val="left"/>
      <w:pPr>
        <w:tabs>
          <w:tab w:val="num" w:pos="2449"/>
        </w:tabs>
        <w:ind w:left="2449" w:hanging="127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2" w15:restartNumberingAfterBreak="0">
    <w:nsid w:val="139B5E75"/>
    <w:multiLevelType w:val="hybridMultilevel"/>
    <w:tmpl w:val="0CC2E10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15B74E81"/>
    <w:multiLevelType w:val="hybridMultilevel"/>
    <w:tmpl w:val="1E308C28"/>
    <w:lvl w:ilvl="0" w:tplc="2A009394">
      <w:start w:val="1"/>
      <w:numFmt w:val="decimal"/>
      <w:lvlText w:val="%1.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42D68F04">
      <w:start w:val="1"/>
      <w:numFmt w:val="decimal"/>
      <w:lvlText w:val="%2."/>
      <w:lvlJc w:val="left"/>
      <w:pPr>
        <w:tabs>
          <w:tab w:val="num" w:pos="2280"/>
        </w:tabs>
        <w:ind w:left="2280" w:hanging="120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0E5886"/>
    <w:multiLevelType w:val="hybridMultilevel"/>
    <w:tmpl w:val="BBCE58B6"/>
    <w:lvl w:ilvl="0" w:tplc="62DC038A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62DC038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8F4875"/>
    <w:multiLevelType w:val="hybridMultilevel"/>
    <w:tmpl w:val="069848FE"/>
    <w:lvl w:ilvl="0" w:tplc="0419000F">
      <w:start w:val="1"/>
      <w:numFmt w:val="decimal"/>
      <w:lvlText w:val="%1."/>
      <w:lvlJc w:val="left"/>
      <w:pPr>
        <w:ind w:left="81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6" w15:restartNumberingAfterBreak="0">
    <w:nsid w:val="1E0438D0"/>
    <w:multiLevelType w:val="hybridMultilevel"/>
    <w:tmpl w:val="732610E2"/>
    <w:lvl w:ilvl="0" w:tplc="A6163994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7" w15:restartNumberingAfterBreak="0">
    <w:nsid w:val="1F0B1609"/>
    <w:multiLevelType w:val="hybridMultilevel"/>
    <w:tmpl w:val="26D292B0"/>
    <w:lvl w:ilvl="0" w:tplc="8B803F0C">
      <w:start w:val="1"/>
      <w:numFmt w:val="decimal"/>
      <w:lvlText w:val="%1."/>
      <w:lvlJc w:val="left"/>
      <w:pPr>
        <w:ind w:left="11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8" w15:restartNumberingAfterBreak="0">
    <w:nsid w:val="20190A57"/>
    <w:multiLevelType w:val="hybridMultilevel"/>
    <w:tmpl w:val="D0ACD4EC"/>
    <w:lvl w:ilvl="0" w:tplc="0419000F">
      <w:start w:val="1"/>
      <w:numFmt w:val="decimal"/>
      <w:lvlText w:val="%1."/>
      <w:lvlJc w:val="left"/>
      <w:pPr>
        <w:ind w:left="81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9" w15:restartNumberingAfterBreak="0">
    <w:nsid w:val="237A43E2"/>
    <w:multiLevelType w:val="hybridMultilevel"/>
    <w:tmpl w:val="1F822BFA"/>
    <w:lvl w:ilvl="0" w:tplc="62DC0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70E8B8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C5B66"/>
    <w:multiLevelType w:val="hybridMultilevel"/>
    <w:tmpl w:val="2FA8D070"/>
    <w:lvl w:ilvl="0" w:tplc="A61639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A6163994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7A50289"/>
    <w:multiLevelType w:val="multilevel"/>
    <w:tmpl w:val="8B3608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 w15:restartNumberingAfterBreak="0">
    <w:nsid w:val="3AFD36DF"/>
    <w:multiLevelType w:val="hybridMultilevel"/>
    <w:tmpl w:val="A94C56A2"/>
    <w:lvl w:ilvl="0" w:tplc="62DC0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E57D8"/>
    <w:multiLevelType w:val="hybridMultilevel"/>
    <w:tmpl w:val="9BEC572C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62E1F42"/>
    <w:multiLevelType w:val="hybridMultilevel"/>
    <w:tmpl w:val="3708BDD6"/>
    <w:lvl w:ilvl="0" w:tplc="0419000F">
      <w:start w:val="1"/>
      <w:numFmt w:val="decimal"/>
      <w:lvlText w:val="%1."/>
      <w:lvlJc w:val="left"/>
      <w:pPr>
        <w:ind w:left="117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15" w15:restartNumberingAfterBreak="0">
    <w:nsid w:val="4BD037CE"/>
    <w:multiLevelType w:val="hybridMultilevel"/>
    <w:tmpl w:val="436A8EDE"/>
    <w:lvl w:ilvl="0" w:tplc="62DC0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933417"/>
    <w:multiLevelType w:val="hybridMultilevel"/>
    <w:tmpl w:val="348EA860"/>
    <w:lvl w:ilvl="0" w:tplc="62DC038A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E0A26E8"/>
    <w:multiLevelType w:val="hybridMultilevel"/>
    <w:tmpl w:val="E3FAA504"/>
    <w:lvl w:ilvl="0" w:tplc="62DC0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547A6"/>
    <w:multiLevelType w:val="hybridMultilevel"/>
    <w:tmpl w:val="CFDA6B3A"/>
    <w:lvl w:ilvl="0" w:tplc="62DC038A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C527E21"/>
    <w:multiLevelType w:val="hybridMultilevel"/>
    <w:tmpl w:val="BF768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D12551E"/>
    <w:multiLevelType w:val="hybridMultilevel"/>
    <w:tmpl w:val="33DA8BC0"/>
    <w:lvl w:ilvl="0" w:tplc="A6163994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1" w15:restartNumberingAfterBreak="0">
    <w:nsid w:val="60DE7806"/>
    <w:multiLevelType w:val="hybridMultilevel"/>
    <w:tmpl w:val="D4DCBD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A98F866">
      <w:start w:val="1"/>
      <w:numFmt w:val="decimal"/>
      <w:lvlText w:val="%2."/>
      <w:lvlJc w:val="left"/>
      <w:pPr>
        <w:tabs>
          <w:tab w:val="num" w:pos="2445"/>
        </w:tabs>
        <w:ind w:left="2445" w:hanging="136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4EA35BE"/>
    <w:multiLevelType w:val="hybridMultilevel"/>
    <w:tmpl w:val="19506730"/>
    <w:lvl w:ilvl="0" w:tplc="0419000F">
      <w:start w:val="1"/>
      <w:numFmt w:val="decimal"/>
      <w:lvlText w:val="%1."/>
      <w:lvlJc w:val="left"/>
      <w:pPr>
        <w:ind w:left="814" w:hanging="360"/>
      </w:pPr>
      <w:rPr>
        <w:rFonts w:cs="Times New Roman"/>
      </w:rPr>
    </w:lvl>
    <w:lvl w:ilvl="1" w:tplc="1E40F51C">
      <w:start w:val="1"/>
      <w:numFmt w:val="decimal"/>
      <w:lvlText w:val="%2."/>
      <w:lvlJc w:val="left"/>
      <w:pPr>
        <w:tabs>
          <w:tab w:val="num" w:pos="1534"/>
        </w:tabs>
        <w:ind w:left="153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23" w15:restartNumberingAfterBreak="0">
    <w:nsid w:val="6DC02BA7"/>
    <w:multiLevelType w:val="hybridMultilevel"/>
    <w:tmpl w:val="B75E43B6"/>
    <w:lvl w:ilvl="0" w:tplc="62DC038A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4D5FF4"/>
    <w:multiLevelType w:val="hybridMultilevel"/>
    <w:tmpl w:val="B8729ABC"/>
    <w:lvl w:ilvl="0" w:tplc="0419000F">
      <w:start w:val="1"/>
      <w:numFmt w:val="decimal"/>
      <w:lvlText w:val="%1."/>
      <w:lvlJc w:val="left"/>
      <w:pPr>
        <w:ind w:left="81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25" w15:restartNumberingAfterBreak="0">
    <w:nsid w:val="7B554181"/>
    <w:multiLevelType w:val="hybridMultilevel"/>
    <w:tmpl w:val="425E853E"/>
    <w:lvl w:ilvl="0" w:tplc="62DC0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A5953"/>
    <w:multiLevelType w:val="hybridMultilevel"/>
    <w:tmpl w:val="411A180E"/>
    <w:lvl w:ilvl="0" w:tplc="2D6AA8A2">
      <w:start w:val="1"/>
      <w:numFmt w:val="decimal"/>
      <w:lvlText w:val="%1.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5"/>
  </w:num>
  <w:num w:numId="3">
    <w:abstractNumId w:val="9"/>
  </w:num>
  <w:num w:numId="4">
    <w:abstractNumId w:val="13"/>
  </w:num>
  <w:num w:numId="5">
    <w:abstractNumId w:val="15"/>
  </w:num>
  <w:num w:numId="6">
    <w:abstractNumId w:val="18"/>
  </w:num>
  <w:num w:numId="7">
    <w:abstractNumId w:val="23"/>
  </w:num>
  <w:num w:numId="8">
    <w:abstractNumId w:val="16"/>
  </w:num>
  <w:num w:numId="9">
    <w:abstractNumId w:val="17"/>
  </w:num>
  <w:num w:numId="10">
    <w:abstractNumId w:val="4"/>
  </w:num>
  <w:num w:numId="11">
    <w:abstractNumId w:val="6"/>
  </w:num>
  <w:num w:numId="12">
    <w:abstractNumId w:val="10"/>
  </w:num>
  <w:num w:numId="13">
    <w:abstractNumId w:val="2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DDB"/>
    <w:rsid w:val="00041E98"/>
    <w:rsid w:val="00154C12"/>
    <w:rsid w:val="003A6382"/>
    <w:rsid w:val="00586620"/>
    <w:rsid w:val="006249C4"/>
    <w:rsid w:val="006B438B"/>
    <w:rsid w:val="007723EB"/>
    <w:rsid w:val="00D7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8205F-E9F7-42CE-A605-DA04529C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DDB"/>
    <w:pPr>
      <w:spacing w:after="0" w:line="240" w:lineRule="auto"/>
      <w:ind w:firstLine="851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72DDB"/>
    <w:pPr>
      <w:keepNext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72D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2D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72DD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D72DDB"/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72D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D72DDB"/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72D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D72DDB"/>
    <w:rPr>
      <w:rFonts w:cs="Times New Roman"/>
      <w:vertAlign w:val="superscript"/>
    </w:rPr>
  </w:style>
  <w:style w:type="character" w:styleId="a8">
    <w:name w:val="Hyperlink"/>
    <w:basedOn w:val="a0"/>
    <w:uiPriority w:val="99"/>
    <w:rsid w:val="00D72DDB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D72DDB"/>
    <w:pPr>
      <w:ind w:firstLine="405"/>
    </w:pPr>
    <w:rPr>
      <w:rFonts w:ascii="Verdana" w:hAnsi="Verdana"/>
      <w:sz w:val="24"/>
      <w:szCs w:val="24"/>
    </w:rPr>
  </w:style>
  <w:style w:type="paragraph" w:styleId="aa">
    <w:name w:val="Body Text Indent"/>
    <w:basedOn w:val="a"/>
    <w:link w:val="ab"/>
    <w:uiPriority w:val="99"/>
    <w:rsid w:val="00D72DDB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D72D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mphasis"/>
    <w:basedOn w:val="a0"/>
    <w:uiPriority w:val="99"/>
    <w:qFormat/>
    <w:rsid w:val="00D72DDB"/>
    <w:rPr>
      <w:rFonts w:cs="Times New Roman"/>
      <w:i/>
      <w:iCs/>
    </w:rPr>
  </w:style>
  <w:style w:type="paragraph" w:styleId="ad">
    <w:name w:val="List Paragraph"/>
    <w:basedOn w:val="a"/>
    <w:uiPriority w:val="99"/>
    <w:qFormat/>
    <w:rsid w:val="00D72DDB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D72DD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72D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://protect.gost.ru/document.aspx?control=7&amp;id=1735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4913</Words>
  <Characters>28009</Characters>
  <Application>Microsoft Office Word</Application>
  <DocSecurity>0</DocSecurity>
  <Lines>233</Lines>
  <Paragraphs>65</Paragraphs>
  <ScaleCrop>false</ScaleCrop>
  <Company/>
  <LinksUpToDate>false</LinksUpToDate>
  <CharactersWithSpaces>32857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alehinasv</dc:creator>
  <cp:keywords/>
  <dc:description/>
  <cp:lastModifiedBy>User</cp:lastModifiedBy>
  <cp:revision>6</cp:revision>
  <cp:lastPrinted>2015-08-27T13:02:00Z</cp:lastPrinted>
  <dcterms:created xsi:type="dcterms:W3CDTF">2013-04-05T11:05:00Z</dcterms:created>
  <dcterms:modified xsi:type="dcterms:W3CDTF">2016-04-13T11:10:00Z</dcterms:modified>
</cp:coreProperties>
</file>